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CD7" w:rsidRPr="00F97D6D" w:rsidRDefault="00D03CD7" w:rsidP="00D03CD7">
      <w:pPr>
        <w:pStyle w:val="Dochead2"/>
        <w:widowControl w:val="0"/>
        <w:spacing w:before="0" w:after="0"/>
        <w:rPr>
          <w:rFonts w:ascii="Times New Roman" w:hAnsi="Times New Roman"/>
          <w:sz w:val="24"/>
          <w:szCs w:val="24"/>
          <w:lang w:val="ru-RU" w:eastAsia="en-GB"/>
        </w:rPr>
      </w:pPr>
      <w:r w:rsidRPr="00F97D6D">
        <w:rPr>
          <w:rFonts w:ascii="Times New Roman" w:hAnsi="Times New Roman"/>
          <w:sz w:val="24"/>
          <w:szCs w:val="24"/>
          <w:lang w:val="ru-RU" w:eastAsia="en-GB"/>
        </w:rPr>
        <w:t>Краткосроч</w:t>
      </w:r>
      <w:r>
        <w:rPr>
          <w:rFonts w:ascii="Times New Roman" w:hAnsi="Times New Roman"/>
          <w:sz w:val="24"/>
          <w:szCs w:val="24"/>
          <w:lang w:val="ru-RU" w:eastAsia="en-GB"/>
        </w:rPr>
        <w:t xml:space="preserve">ный план урока по математике  </w:t>
      </w:r>
    </w:p>
    <w:p w:rsidR="00D03CD7" w:rsidRPr="00F97D6D" w:rsidRDefault="00D03CD7" w:rsidP="00D03CD7">
      <w:pPr>
        <w:pStyle w:val="Dochead2"/>
        <w:widowControl w:val="0"/>
        <w:spacing w:before="0" w:after="0"/>
        <w:rPr>
          <w:rFonts w:ascii="Times New Roman" w:hAnsi="Times New Roman"/>
          <w:b w:val="0"/>
          <w:sz w:val="24"/>
          <w:szCs w:val="24"/>
          <w:lang w:val="ru-RU" w:eastAsia="en-GB"/>
        </w:rPr>
      </w:pPr>
    </w:p>
    <w:tbl>
      <w:tblPr>
        <w:tblW w:w="5850"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426"/>
        <w:gridCol w:w="1319"/>
        <w:gridCol w:w="1825"/>
        <w:gridCol w:w="1534"/>
        <w:gridCol w:w="1870"/>
        <w:gridCol w:w="2381"/>
      </w:tblGrid>
      <w:tr w:rsidR="00D03CD7" w:rsidRPr="00F97D6D" w:rsidTr="00DB5E0D">
        <w:trPr>
          <w:cantSplit/>
          <w:trHeight w:val="473"/>
        </w:trPr>
        <w:tc>
          <w:tcPr>
            <w:tcW w:w="5000" w:type="pct"/>
            <w:gridSpan w:val="7"/>
          </w:tcPr>
          <w:p w:rsidR="00D03CD7" w:rsidRPr="00F97D6D" w:rsidRDefault="00D03CD7" w:rsidP="00DB5E0D">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 xml:space="preserve">Школа: </w:t>
            </w:r>
            <w:proofErr w:type="spellStart"/>
            <w:r>
              <w:rPr>
                <w:rFonts w:ascii="Times New Roman" w:hAnsi="Times New Roman"/>
                <w:sz w:val="24"/>
                <w:szCs w:val="24"/>
                <w:lang w:val="ru-RU"/>
              </w:rPr>
              <w:t>Алтындинская</w:t>
            </w:r>
            <w:proofErr w:type="spellEnd"/>
            <w:r>
              <w:rPr>
                <w:rFonts w:ascii="Times New Roman" w:hAnsi="Times New Roman"/>
                <w:sz w:val="24"/>
                <w:szCs w:val="24"/>
                <w:lang w:val="ru-RU"/>
              </w:rPr>
              <w:t xml:space="preserve"> средняя школа имени </w:t>
            </w:r>
            <w:proofErr w:type="spellStart"/>
            <w:r>
              <w:rPr>
                <w:rFonts w:ascii="Times New Roman" w:hAnsi="Times New Roman"/>
                <w:sz w:val="24"/>
                <w:szCs w:val="24"/>
                <w:lang w:val="ru-RU"/>
              </w:rPr>
              <w:t>Т.Какишева</w:t>
            </w:r>
            <w:proofErr w:type="spellEnd"/>
          </w:p>
        </w:tc>
      </w:tr>
      <w:tr w:rsidR="00D03CD7" w:rsidRPr="00F97D6D" w:rsidTr="00DB5E0D">
        <w:trPr>
          <w:cantSplit/>
          <w:trHeight w:val="472"/>
        </w:trPr>
        <w:tc>
          <w:tcPr>
            <w:tcW w:w="2417" w:type="pct"/>
            <w:gridSpan w:val="4"/>
          </w:tcPr>
          <w:p w:rsidR="00D03CD7" w:rsidRPr="00F97D6D" w:rsidRDefault="00D03CD7" w:rsidP="00DB5E0D">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Дата</w:t>
            </w:r>
            <w:r w:rsidRPr="00F97D6D">
              <w:rPr>
                <w:rFonts w:ascii="Times New Roman" w:hAnsi="Times New Roman"/>
                <w:sz w:val="24"/>
                <w:szCs w:val="24"/>
              </w:rPr>
              <w:t>:</w:t>
            </w:r>
            <w:r w:rsidRPr="00F97D6D">
              <w:rPr>
                <w:rFonts w:ascii="Times New Roman" w:hAnsi="Times New Roman"/>
                <w:sz w:val="24"/>
                <w:szCs w:val="24"/>
                <w:lang w:val="ru-RU"/>
              </w:rPr>
              <w:t>«__</w:t>
            </w:r>
            <w:r w:rsidR="00BB2EDD">
              <w:rPr>
                <w:rFonts w:ascii="Times New Roman" w:hAnsi="Times New Roman"/>
                <w:sz w:val="24"/>
                <w:szCs w:val="24"/>
                <w:lang w:val="ru-RU"/>
              </w:rPr>
              <w:t>09</w:t>
            </w:r>
            <w:r w:rsidRPr="00F97D6D">
              <w:rPr>
                <w:rFonts w:ascii="Times New Roman" w:hAnsi="Times New Roman"/>
                <w:sz w:val="24"/>
                <w:szCs w:val="24"/>
                <w:lang w:val="ru-RU"/>
              </w:rPr>
              <w:t>__»____</w:t>
            </w:r>
            <w:r w:rsidR="00BB2EDD">
              <w:rPr>
                <w:rFonts w:ascii="Times New Roman" w:hAnsi="Times New Roman"/>
                <w:sz w:val="24"/>
                <w:szCs w:val="24"/>
                <w:lang w:val="ru-RU"/>
              </w:rPr>
              <w:t>02</w:t>
            </w:r>
            <w:r w:rsidRPr="00F97D6D">
              <w:rPr>
                <w:rFonts w:ascii="Times New Roman" w:hAnsi="Times New Roman"/>
                <w:sz w:val="24"/>
                <w:szCs w:val="24"/>
                <w:lang w:val="ru-RU"/>
              </w:rPr>
              <w:t>________20_</w:t>
            </w:r>
            <w:r w:rsidR="00BB2EDD">
              <w:rPr>
                <w:rFonts w:ascii="Times New Roman" w:hAnsi="Times New Roman"/>
                <w:sz w:val="24"/>
                <w:szCs w:val="24"/>
                <w:lang w:val="ru-RU"/>
              </w:rPr>
              <w:t>18</w:t>
            </w:r>
            <w:r w:rsidRPr="00F97D6D">
              <w:rPr>
                <w:rFonts w:ascii="Times New Roman" w:hAnsi="Times New Roman"/>
                <w:sz w:val="24"/>
                <w:szCs w:val="24"/>
                <w:lang w:val="ru-RU"/>
              </w:rPr>
              <w:t>__г.</w:t>
            </w:r>
          </w:p>
          <w:p w:rsidR="00D03CD7" w:rsidRPr="00F97D6D" w:rsidRDefault="00D03CD7" w:rsidP="00DB5E0D">
            <w:pPr>
              <w:pStyle w:val="AssignmentTemplate"/>
              <w:widowControl w:val="0"/>
              <w:spacing w:before="0" w:after="0"/>
              <w:rPr>
                <w:rFonts w:ascii="Times New Roman" w:hAnsi="Times New Roman"/>
                <w:sz w:val="24"/>
                <w:szCs w:val="24"/>
                <w:lang w:val="ru-RU"/>
              </w:rPr>
            </w:pPr>
          </w:p>
        </w:tc>
        <w:tc>
          <w:tcPr>
            <w:tcW w:w="2583" w:type="pct"/>
            <w:gridSpan w:val="3"/>
          </w:tcPr>
          <w:p w:rsidR="00D03CD7" w:rsidRPr="00F97D6D" w:rsidRDefault="00D03CD7" w:rsidP="00DB5E0D">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 xml:space="preserve">ФИО учителя: </w:t>
            </w:r>
            <w:r>
              <w:rPr>
                <w:rFonts w:ascii="Times New Roman" w:hAnsi="Times New Roman"/>
                <w:b w:val="0"/>
                <w:sz w:val="24"/>
                <w:szCs w:val="24"/>
                <w:lang w:val="ru-RU"/>
              </w:rPr>
              <w:t xml:space="preserve">Каменова Полина </w:t>
            </w:r>
            <w:proofErr w:type="spellStart"/>
            <w:r>
              <w:rPr>
                <w:rFonts w:ascii="Times New Roman" w:hAnsi="Times New Roman"/>
                <w:b w:val="0"/>
                <w:sz w:val="24"/>
                <w:szCs w:val="24"/>
                <w:lang w:val="ru-RU"/>
              </w:rPr>
              <w:t>Сабиевна</w:t>
            </w:r>
            <w:proofErr w:type="spellEnd"/>
          </w:p>
          <w:p w:rsidR="00D03CD7" w:rsidRPr="00F97D6D" w:rsidRDefault="00D03CD7" w:rsidP="00DB5E0D">
            <w:pPr>
              <w:pStyle w:val="AssignmentTemplate"/>
              <w:widowControl w:val="0"/>
              <w:spacing w:before="0" w:after="0"/>
              <w:rPr>
                <w:rFonts w:ascii="Times New Roman" w:hAnsi="Times New Roman"/>
                <w:b w:val="0"/>
                <w:sz w:val="24"/>
                <w:szCs w:val="24"/>
                <w:lang w:val="ru-RU"/>
              </w:rPr>
            </w:pPr>
          </w:p>
        </w:tc>
      </w:tr>
      <w:tr w:rsidR="00D03CD7" w:rsidRPr="00F97D6D" w:rsidTr="00DB5E0D">
        <w:trPr>
          <w:cantSplit/>
          <w:trHeight w:val="412"/>
        </w:trPr>
        <w:tc>
          <w:tcPr>
            <w:tcW w:w="2417" w:type="pct"/>
            <w:gridSpan w:val="4"/>
          </w:tcPr>
          <w:p w:rsidR="00D03CD7" w:rsidRPr="00F97D6D" w:rsidRDefault="00D03CD7" w:rsidP="00D03CD7">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Класс</w:t>
            </w:r>
            <w:r w:rsidRPr="00F97D6D">
              <w:rPr>
                <w:rFonts w:ascii="Times New Roman" w:hAnsi="Times New Roman"/>
                <w:sz w:val="24"/>
                <w:szCs w:val="24"/>
              </w:rPr>
              <w:t xml:space="preserve">: </w:t>
            </w:r>
            <w:r w:rsidRPr="00F97D6D">
              <w:rPr>
                <w:rFonts w:ascii="Times New Roman" w:hAnsi="Times New Roman"/>
                <w:b w:val="0"/>
                <w:sz w:val="24"/>
                <w:szCs w:val="24"/>
                <w:lang w:val="ru-RU"/>
              </w:rPr>
              <w:t>5 «</w:t>
            </w:r>
            <w:r>
              <w:rPr>
                <w:rFonts w:ascii="Times New Roman" w:hAnsi="Times New Roman"/>
                <w:b w:val="0"/>
                <w:sz w:val="24"/>
                <w:szCs w:val="24"/>
                <w:lang w:val="ru-RU"/>
              </w:rPr>
              <w:t>Б</w:t>
            </w:r>
            <w:r w:rsidRPr="00F97D6D">
              <w:rPr>
                <w:rFonts w:ascii="Times New Roman" w:hAnsi="Times New Roman"/>
                <w:b w:val="0"/>
                <w:sz w:val="24"/>
                <w:szCs w:val="24"/>
                <w:lang w:val="ru-RU"/>
              </w:rPr>
              <w:t>» класс.</w:t>
            </w:r>
          </w:p>
        </w:tc>
        <w:tc>
          <w:tcPr>
            <w:tcW w:w="2583" w:type="pct"/>
            <w:gridSpan w:val="3"/>
          </w:tcPr>
          <w:p w:rsidR="00D03CD7" w:rsidRPr="00BB2EDD" w:rsidRDefault="00D03CD7" w:rsidP="00DB5E0D">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Количество присутствующих</w:t>
            </w:r>
            <w:r w:rsidRPr="00F97D6D">
              <w:rPr>
                <w:rFonts w:ascii="Times New Roman" w:hAnsi="Times New Roman"/>
                <w:b w:val="0"/>
                <w:sz w:val="24"/>
                <w:szCs w:val="24"/>
              </w:rPr>
              <w:t xml:space="preserve">: </w:t>
            </w:r>
            <w:r w:rsidR="00BB2EDD">
              <w:rPr>
                <w:rFonts w:ascii="Times New Roman" w:hAnsi="Times New Roman"/>
                <w:b w:val="0"/>
                <w:sz w:val="24"/>
                <w:szCs w:val="24"/>
                <w:lang w:val="ru-RU"/>
              </w:rPr>
              <w:t>8</w:t>
            </w:r>
          </w:p>
          <w:p w:rsidR="00D03CD7" w:rsidRPr="00BB2EDD" w:rsidRDefault="00D03CD7" w:rsidP="00DB5E0D">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 xml:space="preserve">                        отсутствующих</w:t>
            </w:r>
            <w:r w:rsidRPr="00F97D6D">
              <w:rPr>
                <w:rFonts w:ascii="Times New Roman" w:hAnsi="Times New Roman"/>
                <w:b w:val="0"/>
                <w:sz w:val="24"/>
                <w:szCs w:val="24"/>
              </w:rPr>
              <w:t>:</w:t>
            </w:r>
            <w:r w:rsidR="00BB2EDD">
              <w:rPr>
                <w:rFonts w:ascii="Times New Roman" w:hAnsi="Times New Roman"/>
                <w:b w:val="0"/>
                <w:sz w:val="24"/>
                <w:szCs w:val="24"/>
                <w:lang w:val="ru-RU"/>
              </w:rPr>
              <w:t xml:space="preserve"> нет</w:t>
            </w:r>
          </w:p>
        </w:tc>
      </w:tr>
      <w:tr w:rsidR="00D03CD7" w:rsidRPr="00F97D6D" w:rsidTr="00DB5E0D">
        <w:trPr>
          <w:cantSplit/>
          <w:trHeight w:val="412"/>
        </w:trPr>
        <w:tc>
          <w:tcPr>
            <w:tcW w:w="2417" w:type="pct"/>
            <w:gridSpan w:val="4"/>
          </w:tcPr>
          <w:p w:rsidR="00D03CD7" w:rsidRPr="00F97D6D" w:rsidRDefault="00D03CD7" w:rsidP="00DB5E0D">
            <w:pPr>
              <w:pStyle w:val="AssignmentTemplate"/>
              <w:widowControl w:val="0"/>
              <w:spacing w:before="0" w:after="0"/>
              <w:jc w:val="right"/>
              <w:rPr>
                <w:rFonts w:ascii="Times New Roman" w:hAnsi="Times New Roman"/>
                <w:sz w:val="24"/>
                <w:szCs w:val="24"/>
                <w:lang w:val="ru-RU"/>
              </w:rPr>
            </w:pPr>
            <w:r w:rsidRPr="00F97D6D">
              <w:rPr>
                <w:rFonts w:ascii="Times New Roman" w:hAnsi="Times New Roman"/>
                <w:sz w:val="24"/>
                <w:szCs w:val="24"/>
                <w:lang w:val="ru-RU"/>
              </w:rPr>
              <w:t>Тема урока:</w:t>
            </w:r>
          </w:p>
        </w:tc>
        <w:tc>
          <w:tcPr>
            <w:tcW w:w="2583" w:type="pct"/>
            <w:gridSpan w:val="3"/>
          </w:tcPr>
          <w:p w:rsidR="00D03CD7" w:rsidRPr="00F97D6D" w:rsidRDefault="00D03CD7" w:rsidP="00DB5E0D">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Сложение и вычитание десятичных дробей</w:t>
            </w:r>
          </w:p>
        </w:tc>
      </w:tr>
      <w:tr w:rsidR="00D03CD7" w:rsidRPr="00F97D6D" w:rsidTr="00DB5E0D">
        <w:trPr>
          <w:cantSplit/>
        </w:trPr>
        <w:tc>
          <w:tcPr>
            <w:tcW w:w="5000" w:type="pct"/>
            <w:gridSpan w:val="7"/>
          </w:tcPr>
          <w:p w:rsidR="00D03CD7" w:rsidRPr="00F97D6D" w:rsidRDefault="00D03CD7" w:rsidP="00DB5E0D">
            <w:pPr>
              <w:widowControl w:val="0"/>
              <w:autoSpaceDE w:val="0"/>
              <w:autoSpaceDN w:val="0"/>
              <w:adjustRightInd w:val="0"/>
              <w:rPr>
                <w:rFonts w:ascii="Times New Roman" w:hAnsi="Times New Roman" w:cs="Times New Roman"/>
                <w:color w:val="1A171B"/>
              </w:rPr>
            </w:pPr>
            <w:r w:rsidRPr="00F97D6D">
              <w:rPr>
                <w:rFonts w:ascii="Times New Roman" w:hAnsi="Times New Roman" w:cs="Times New Roman"/>
                <w:b/>
              </w:rPr>
              <w:t>Цели обучения, которые достигаются на данном уроке (ссылка на учебную программу):</w:t>
            </w:r>
          </w:p>
        </w:tc>
      </w:tr>
      <w:tr w:rsidR="00D03CD7" w:rsidRPr="00F97D6D" w:rsidTr="00DB5E0D">
        <w:trPr>
          <w:cantSplit/>
        </w:trPr>
        <w:tc>
          <w:tcPr>
            <w:tcW w:w="5000" w:type="pct"/>
            <w:gridSpan w:val="7"/>
          </w:tcPr>
          <w:p w:rsidR="00D03CD7" w:rsidRPr="00F97D6D" w:rsidRDefault="00D03CD7" w:rsidP="00DB5E0D">
            <w:pPr>
              <w:pStyle w:val="1"/>
              <w:jc w:val="both"/>
              <w:rPr>
                <w:rFonts w:ascii="Times New Roman" w:hAnsi="Times New Roman"/>
                <w:sz w:val="24"/>
                <w:szCs w:val="24"/>
                <w:lang w:val="kk-KZ"/>
              </w:rPr>
            </w:pPr>
            <w:r w:rsidRPr="00F97D6D">
              <w:rPr>
                <w:rFonts w:ascii="Times New Roman" w:hAnsi="Times New Roman"/>
                <w:sz w:val="24"/>
                <w:szCs w:val="24"/>
              </w:rPr>
              <w:t>5.1.2.2</w:t>
            </w:r>
            <w:r w:rsidRPr="00F97D6D">
              <w:rPr>
                <w:rFonts w:ascii="Times New Roman" w:hAnsi="Times New Roman"/>
                <w:sz w:val="24"/>
                <w:szCs w:val="24"/>
                <w:lang w:val="kk-KZ"/>
              </w:rPr>
              <w:t xml:space="preserve">7 </w:t>
            </w:r>
          </w:p>
          <w:p w:rsidR="00D03CD7" w:rsidRPr="00F97D6D" w:rsidRDefault="00D03CD7" w:rsidP="00DB5E0D">
            <w:pPr>
              <w:widowControl w:val="0"/>
              <w:autoSpaceDE w:val="0"/>
              <w:autoSpaceDN w:val="0"/>
              <w:adjustRightInd w:val="0"/>
              <w:rPr>
                <w:rFonts w:ascii="Times New Roman" w:hAnsi="Times New Roman" w:cs="Times New Roman"/>
                <w:b/>
              </w:rPr>
            </w:pPr>
            <w:r w:rsidRPr="00F97D6D">
              <w:rPr>
                <w:rFonts w:ascii="Times New Roman" w:hAnsi="Times New Roman" w:cs="Times New Roman"/>
              </w:rPr>
              <w:t>выполнять сложение и вычитание десятичных дробей;</w:t>
            </w:r>
          </w:p>
        </w:tc>
      </w:tr>
      <w:tr w:rsidR="00D03CD7" w:rsidRPr="00F97D6D" w:rsidTr="00DB5E0D">
        <w:trPr>
          <w:cantSplit/>
          <w:trHeight w:val="603"/>
        </w:trPr>
        <w:tc>
          <w:tcPr>
            <w:tcW w:w="1013" w:type="pct"/>
            <w:gridSpan w:val="2"/>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Цели урока:</w:t>
            </w:r>
          </w:p>
        </w:tc>
        <w:tc>
          <w:tcPr>
            <w:tcW w:w="3987" w:type="pct"/>
            <w:gridSpan w:val="5"/>
          </w:tcPr>
          <w:p w:rsidR="00D03CD7" w:rsidRPr="00F97D6D" w:rsidRDefault="00D03CD7" w:rsidP="00DB5E0D">
            <w:pPr>
              <w:spacing w:line="276" w:lineRule="auto"/>
              <w:rPr>
                <w:rFonts w:ascii="Times New Roman" w:hAnsi="Times New Roman" w:cs="Times New Roman"/>
              </w:rPr>
            </w:pPr>
            <w:r w:rsidRPr="00F97D6D">
              <w:rPr>
                <w:rFonts w:ascii="Times New Roman" w:hAnsi="Times New Roman" w:cs="Times New Roman"/>
              </w:rPr>
              <w:t xml:space="preserve">отработать навыков сложения и вычитания десятичных дробей, </w:t>
            </w:r>
          </w:p>
          <w:p w:rsidR="00D03CD7" w:rsidRPr="00F97D6D" w:rsidRDefault="00D03CD7" w:rsidP="00DB5E0D">
            <w:pPr>
              <w:spacing w:line="276" w:lineRule="auto"/>
              <w:rPr>
                <w:rFonts w:ascii="Times New Roman" w:hAnsi="Times New Roman" w:cs="Times New Roman"/>
              </w:rPr>
            </w:pPr>
            <w:r w:rsidRPr="00F97D6D">
              <w:rPr>
                <w:rFonts w:ascii="Times New Roman" w:hAnsi="Times New Roman" w:cs="Times New Roman"/>
              </w:rPr>
              <w:t xml:space="preserve">углубить  полученные знания и навыки при решении примеров, уравнений и задач; </w:t>
            </w:r>
          </w:p>
          <w:p w:rsidR="00D03CD7" w:rsidRPr="00F97D6D" w:rsidRDefault="00D03CD7" w:rsidP="00DB5E0D">
            <w:pPr>
              <w:spacing w:line="259" w:lineRule="exact"/>
              <w:ind w:left="80" w:right="220"/>
              <w:rPr>
                <w:rFonts w:ascii="Times New Roman" w:eastAsia="Times New Roman" w:hAnsi="Times New Roman" w:cs="Times New Roman"/>
                <w:color w:val="auto"/>
              </w:rPr>
            </w:pPr>
            <w:r w:rsidRPr="00F97D6D">
              <w:rPr>
                <w:rFonts w:ascii="Times New Roman" w:hAnsi="Times New Roman" w:cs="Times New Roman"/>
              </w:rPr>
              <w:t>развить логическое мышление, математическую речь</w:t>
            </w:r>
            <w:r w:rsidRPr="00F97D6D">
              <w:rPr>
                <w:rFonts w:ascii="Times New Roman" w:eastAsia="Times New Roman" w:hAnsi="Times New Roman" w:cs="Times New Roman"/>
                <w:color w:val="auto"/>
              </w:rPr>
              <w:t xml:space="preserve"> </w:t>
            </w:r>
          </w:p>
        </w:tc>
      </w:tr>
      <w:tr w:rsidR="00D03CD7" w:rsidRPr="00F97D6D" w:rsidTr="00DB5E0D">
        <w:trPr>
          <w:cantSplit/>
          <w:trHeight w:val="603"/>
        </w:trPr>
        <w:tc>
          <w:tcPr>
            <w:tcW w:w="1013" w:type="pct"/>
            <w:gridSpan w:val="2"/>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Критерии успеха</w:t>
            </w:r>
          </w:p>
        </w:tc>
        <w:tc>
          <w:tcPr>
            <w:tcW w:w="3987" w:type="pct"/>
            <w:gridSpan w:val="5"/>
          </w:tcPr>
          <w:p w:rsidR="00D03CD7" w:rsidRPr="00F97D6D" w:rsidRDefault="00D03CD7" w:rsidP="00DB5E0D">
            <w:pPr>
              <w:rPr>
                <w:rFonts w:ascii="Times New Roman" w:hAnsi="Times New Roman" w:cs="Times New Roman"/>
              </w:rPr>
            </w:pPr>
            <w:r w:rsidRPr="00F97D6D">
              <w:rPr>
                <w:rFonts w:ascii="Times New Roman" w:hAnsi="Times New Roman" w:cs="Times New Roman"/>
              </w:rPr>
              <w:t>строить речевое высказывание в соответствии с поставленными задачами;</w:t>
            </w:r>
          </w:p>
          <w:p w:rsidR="00D03CD7" w:rsidRPr="00F97D6D" w:rsidRDefault="00D03CD7" w:rsidP="00DB5E0D">
            <w:pPr>
              <w:autoSpaceDE w:val="0"/>
              <w:autoSpaceDN w:val="0"/>
              <w:adjustRightInd w:val="0"/>
              <w:rPr>
                <w:rFonts w:ascii="Times New Roman" w:eastAsiaTheme="minorHAnsi" w:hAnsi="Times New Roman" w:cs="Times New Roman"/>
                <w:color w:val="auto"/>
                <w:lang w:eastAsia="en-US"/>
              </w:rPr>
            </w:pPr>
            <w:r w:rsidRPr="00F97D6D">
              <w:rPr>
                <w:rFonts w:ascii="Times New Roman" w:hAnsi="Times New Roman" w:cs="Times New Roman"/>
              </w:rPr>
              <w:t xml:space="preserve"> оформлять свои мысли в устной фор</w:t>
            </w:r>
            <w:r>
              <w:rPr>
                <w:rFonts w:ascii="Times New Roman" w:hAnsi="Times New Roman" w:cs="Times New Roman"/>
              </w:rPr>
              <w:t>ме</w:t>
            </w:r>
          </w:p>
        </w:tc>
      </w:tr>
      <w:tr w:rsidR="00D03CD7" w:rsidRPr="00F97D6D" w:rsidTr="00DB5E0D">
        <w:trPr>
          <w:cantSplit/>
          <w:trHeight w:val="603"/>
        </w:trPr>
        <w:tc>
          <w:tcPr>
            <w:tcW w:w="1013" w:type="pct"/>
            <w:gridSpan w:val="2"/>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Привитие </w:t>
            </w: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ценностей </w:t>
            </w:r>
          </w:p>
        </w:tc>
        <w:tc>
          <w:tcPr>
            <w:tcW w:w="3987" w:type="pct"/>
            <w:gridSpan w:val="5"/>
          </w:tcPr>
          <w:p w:rsidR="00D03CD7" w:rsidRPr="00F97D6D" w:rsidRDefault="00D03CD7" w:rsidP="00DB5E0D">
            <w:pPr>
              <w:widowControl w:val="0"/>
              <w:rPr>
                <w:rFonts w:ascii="Times New Roman" w:hAnsi="Times New Roman" w:cs="Times New Roman"/>
              </w:rPr>
            </w:pPr>
            <w:r w:rsidRPr="00F97D6D">
              <w:rPr>
                <w:rFonts w:ascii="Times New Roman" w:hAnsi="Times New Roman" w:cs="Times New Roman"/>
              </w:rPr>
              <w:t>Ценности, основанные на национальной идее «Мәңгілі</w:t>
            </w:r>
            <w:proofErr w:type="gramStart"/>
            <w:r w:rsidRPr="00F97D6D">
              <w:rPr>
                <w:rFonts w:ascii="Times New Roman" w:hAnsi="Times New Roman" w:cs="Times New Roman"/>
              </w:rPr>
              <w:t>к</w:t>
            </w:r>
            <w:proofErr w:type="gramEnd"/>
            <w:r w:rsidRPr="00F97D6D">
              <w:rPr>
                <w:rFonts w:ascii="Times New Roman" w:hAnsi="Times New Roman" w:cs="Times New Roman"/>
              </w:rPr>
              <w:t xml:space="preserve"> ел»: </w:t>
            </w:r>
            <w:proofErr w:type="gramStart"/>
            <w:r w:rsidRPr="00F97D6D">
              <w:rPr>
                <w:rFonts w:ascii="Times New Roman" w:hAnsi="Times New Roman" w:cs="Times New Roman"/>
              </w:rPr>
              <w:t>казахстанский</w:t>
            </w:r>
            <w:proofErr w:type="gramEnd"/>
            <w:r w:rsidRPr="00F97D6D">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D03CD7" w:rsidRPr="00F97D6D" w:rsidTr="00DB5E0D">
        <w:trPr>
          <w:cantSplit/>
          <w:trHeight w:val="397"/>
        </w:trPr>
        <w:tc>
          <w:tcPr>
            <w:tcW w:w="1013" w:type="pct"/>
            <w:gridSpan w:val="2"/>
          </w:tcPr>
          <w:p w:rsidR="00D03CD7" w:rsidRPr="00F97D6D" w:rsidRDefault="00D03CD7" w:rsidP="00DB5E0D">
            <w:pPr>
              <w:widowControl w:val="0"/>
              <w:rPr>
                <w:rFonts w:ascii="Times New Roman" w:hAnsi="Times New Roman" w:cs="Times New Roman"/>
                <w:b/>
              </w:rPr>
            </w:pPr>
            <w:proofErr w:type="spellStart"/>
            <w:r w:rsidRPr="00F97D6D">
              <w:rPr>
                <w:rFonts w:ascii="Times New Roman" w:hAnsi="Times New Roman" w:cs="Times New Roman"/>
                <w:b/>
              </w:rPr>
              <w:t>Межпредметные</w:t>
            </w:r>
            <w:proofErr w:type="spellEnd"/>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Связи</w:t>
            </w:r>
          </w:p>
        </w:tc>
        <w:tc>
          <w:tcPr>
            <w:tcW w:w="3987" w:type="pct"/>
            <w:gridSpan w:val="5"/>
          </w:tcPr>
          <w:p w:rsidR="00D03CD7" w:rsidRPr="00F97D6D" w:rsidRDefault="00D03CD7" w:rsidP="00DB5E0D">
            <w:pPr>
              <w:widowControl w:val="0"/>
              <w:rPr>
                <w:rFonts w:ascii="Times New Roman" w:hAnsi="Times New Roman" w:cs="Times New Roman"/>
              </w:rPr>
            </w:pPr>
            <w:r w:rsidRPr="00F97D6D">
              <w:rPr>
                <w:rFonts w:ascii="Times New Roman" w:hAnsi="Times New Roman" w:cs="Times New Roman"/>
              </w:rPr>
              <w:t>Взаимосвязь с предметами: обучение грамоте на родном языке,  самопознание, познан</w:t>
            </w:r>
            <w:r w:rsidR="00BB0F3C">
              <w:rPr>
                <w:rFonts w:ascii="Times New Roman" w:hAnsi="Times New Roman" w:cs="Times New Roman"/>
              </w:rPr>
              <w:t>ие мира, естествознание.</w:t>
            </w:r>
          </w:p>
        </w:tc>
      </w:tr>
      <w:tr w:rsidR="00D03CD7" w:rsidRPr="00F97D6D" w:rsidTr="00DB5E0D">
        <w:trPr>
          <w:cantSplit/>
          <w:trHeight w:val="688"/>
        </w:trPr>
        <w:tc>
          <w:tcPr>
            <w:tcW w:w="1013" w:type="pct"/>
            <w:gridSpan w:val="2"/>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Навыки </w:t>
            </w: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использования </w:t>
            </w: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ИКТ </w:t>
            </w:r>
          </w:p>
        </w:tc>
        <w:tc>
          <w:tcPr>
            <w:tcW w:w="3987" w:type="pct"/>
            <w:gridSpan w:val="5"/>
          </w:tcPr>
          <w:p w:rsidR="00D03CD7" w:rsidRPr="00F97D6D" w:rsidRDefault="00D03CD7" w:rsidP="00D03CD7">
            <w:pPr>
              <w:widowControl w:val="0"/>
              <w:rPr>
                <w:rFonts w:ascii="Times New Roman" w:hAnsi="Times New Roman" w:cs="Times New Roman"/>
              </w:rPr>
            </w:pPr>
            <w:r w:rsidRPr="00F97D6D">
              <w:rPr>
                <w:rFonts w:ascii="Times New Roman" w:hAnsi="Times New Roman" w:cs="Times New Roman"/>
              </w:rPr>
              <w:t>На данном уроке учащиеся ис</w:t>
            </w:r>
            <w:r>
              <w:rPr>
                <w:rFonts w:ascii="Times New Roman" w:hAnsi="Times New Roman" w:cs="Times New Roman"/>
              </w:rPr>
              <w:t xml:space="preserve">пользуют </w:t>
            </w:r>
            <w:proofErr w:type="spellStart"/>
            <w:r>
              <w:rPr>
                <w:rFonts w:ascii="Times New Roman" w:hAnsi="Times New Roman" w:cs="Times New Roman"/>
              </w:rPr>
              <w:t>флеш-презентацию</w:t>
            </w:r>
            <w:proofErr w:type="spellEnd"/>
            <w:r>
              <w:rPr>
                <w:rFonts w:ascii="Times New Roman" w:hAnsi="Times New Roman" w:cs="Times New Roman"/>
              </w:rPr>
              <w:t>.</w:t>
            </w:r>
          </w:p>
        </w:tc>
      </w:tr>
      <w:tr w:rsidR="00D03CD7" w:rsidRPr="00F97D6D" w:rsidTr="00DB5E0D">
        <w:trPr>
          <w:cantSplit/>
          <w:trHeight w:val="542"/>
        </w:trPr>
        <w:tc>
          <w:tcPr>
            <w:tcW w:w="1013" w:type="pct"/>
            <w:gridSpan w:val="2"/>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Предварительные </w:t>
            </w: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Знания</w:t>
            </w:r>
          </w:p>
        </w:tc>
        <w:tc>
          <w:tcPr>
            <w:tcW w:w="3987" w:type="pct"/>
            <w:gridSpan w:val="5"/>
          </w:tcPr>
          <w:p w:rsidR="00D03CD7" w:rsidRPr="00F97D6D" w:rsidRDefault="00D03CD7" w:rsidP="00DB5E0D">
            <w:pPr>
              <w:autoSpaceDE w:val="0"/>
              <w:autoSpaceDN w:val="0"/>
              <w:adjustRightInd w:val="0"/>
              <w:rPr>
                <w:rFonts w:ascii="Times New Roman" w:eastAsiaTheme="minorHAnsi" w:hAnsi="Times New Roman" w:cs="Times New Roman"/>
                <w:color w:val="auto"/>
                <w:lang w:eastAsia="en-US"/>
              </w:rPr>
            </w:pPr>
            <w:r w:rsidRPr="00F97D6D">
              <w:rPr>
                <w:rFonts w:ascii="Times New Roman" w:hAnsi="Times New Roman" w:cs="Times New Roman"/>
              </w:rPr>
              <w:t xml:space="preserve">Учащиеся </w:t>
            </w:r>
            <w:r w:rsidRPr="00F97D6D">
              <w:rPr>
                <w:rFonts w:ascii="Times New Roman" w:eastAsiaTheme="minorHAnsi" w:hAnsi="Times New Roman" w:cs="Times New Roman"/>
                <w:color w:val="auto"/>
                <w:lang w:eastAsia="en-US"/>
              </w:rPr>
              <w:t>имеют целевую установку на отработку математических навыков, понимают ценность труда и упорства как естественного условия человеческой деятельности, в том числе и учебной, и жизни; ориентируются на понимание причин успеха в учебе.</w:t>
            </w:r>
          </w:p>
          <w:p w:rsidR="00D03CD7" w:rsidRPr="00F97D6D" w:rsidRDefault="00D03CD7" w:rsidP="00DB5E0D">
            <w:pPr>
              <w:widowControl w:val="0"/>
              <w:rPr>
                <w:rFonts w:ascii="Times New Roman" w:hAnsi="Times New Roman" w:cs="Times New Roman"/>
              </w:rPr>
            </w:pPr>
          </w:p>
        </w:tc>
      </w:tr>
      <w:tr w:rsidR="00D03CD7" w:rsidRPr="00F97D6D" w:rsidTr="00DB5E0D">
        <w:trPr>
          <w:trHeight w:val="365"/>
        </w:trPr>
        <w:tc>
          <w:tcPr>
            <w:tcW w:w="5000" w:type="pct"/>
            <w:gridSpan w:val="7"/>
          </w:tcPr>
          <w:p w:rsidR="00D03CD7" w:rsidRPr="00F97D6D" w:rsidRDefault="00D03CD7" w:rsidP="00DB5E0D">
            <w:pPr>
              <w:widowControl w:val="0"/>
              <w:jc w:val="center"/>
              <w:rPr>
                <w:rFonts w:ascii="Times New Roman" w:hAnsi="Times New Roman" w:cs="Times New Roman"/>
                <w:b/>
              </w:rPr>
            </w:pPr>
            <w:r w:rsidRPr="00F97D6D">
              <w:rPr>
                <w:rFonts w:ascii="Times New Roman" w:hAnsi="Times New Roman" w:cs="Times New Roman"/>
                <w:b/>
              </w:rPr>
              <w:t>Ход урока</w:t>
            </w:r>
          </w:p>
        </w:tc>
      </w:tr>
      <w:tr w:rsidR="00D03CD7" w:rsidRPr="00F97D6D" w:rsidTr="00DB5E0D">
        <w:trPr>
          <w:trHeight w:val="528"/>
        </w:trPr>
        <w:tc>
          <w:tcPr>
            <w:tcW w:w="823" w:type="pct"/>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Этапы урока</w:t>
            </w:r>
          </w:p>
        </w:tc>
        <w:tc>
          <w:tcPr>
            <w:tcW w:w="3114" w:type="pct"/>
            <w:gridSpan w:val="5"/>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Запланированная деятельность на уроке</w:t>
            </w:r>
          </w:p>
          <w:p w:rsidR="00D03CD7" w:rsidRPr="00F97D6D" w:rsidRDefault="00D03CD7" w:rsidP="00DB5E0D">
            <w:pPr>
              <w:widowControl w:val="0"/>
              <w:rPr>
                <w:rFonts w:ascii="Times New Roman" w:hAnsi="Times New Roman" w:cs="Times New Roman"/>
                <w:b/>
              </w:rPr>
            </w:pPr>
          </w:p>
        </w:tc>
        <w:tc>
          <w:tcPr>
            <w:tcW w:w="1063" w:type="pct"/>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Ресурсы</w:t>
            </w:r>
          </w:p>
        </w:tc>
      </w:tr>
      <w:tr w:rsidR="00D03CD7" w:rsidRPr="00F97D6D" w:rsidTr="00DB5E0D">
        <w:trPr>
          <w:trHeight w:val="851"/>
        </w:trPr>
        <w:tc>
          <w:tcPr>
            <w:tcW w:w="823" w:type="pct"/>
          </w:tcPr>
          <w:p w:rsidR="00D03CD7" w:rsidRPr="00F97D6D" w:rsidRDefault="00D03CD7" w:rsidP="00DB5E0D">
            <w:pPr>
              <w:widowControl w:val="0"/>
              <w:rPr>
                <w:rFonts w:ascii="Times New Roman" w:hAnsi="Times New Roman" w:cs="Times New Roman"/>
              </w:rPr>
            </w:pP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Начало урока</w:t>
            </w:r>
          </w:p>
        </w:tc>
        <w:tc>
          <w:tcPr>
            <w:tcW w:w="3114" w:type="pct"/>
            <w:gridSpan w:val="5"/>
          </w:tcPr>
          <w:p w:rsidR="00D03CD7" w:rsidRPr="00D03CD7" w:rsidRDefault="00D03CD7" w:rsidP="00D03CD7">
            <w:pPr>
              <w:pStyle w:val="a4"/>
              <w:spacing w:before="0" w:beforeAutospacing="0" w:after="0" w:afterAutospacing="0"/>
              <w:rPr>
                <w:lang w:val="kk-KZ"/>
              </w:rPr>
            </w:pPr>
            <w:r w:rsidRPr="00D03CD7">
              <w:rPr>
                <w:rStyle w:val="a8"/>
                <w:color w:val="000000"/>
                <w:lang w:val="ru-RU"/>
              </w:rPr>
              <w:t>Организационный момент</w:t>
            </w:r>
            <w:r w:rsidRPr="00D03CD7">
              <w:rPr>
                <w:rStyle w:val="a8"/>
                <w:color w:val="000000"/>
                <w:lang w:val="kk-KZ"/>
              </w:rPr>
              <w:t xml:space="preserve">. </w:t>
            </w:r>
          </w:p>
          <w:p w:rsidR="00D03CD7" w:rsidRPr="00AD7EA9" w:rsidRDefault="00D03CD7" w:rsidP="00D03CD7">
            <w:pPr>
              <w:shd w:val="clear" w:color="auto" w:fill="FFFFFF" w:themeFill="background1"/>
              <w:spacing w:after="135"/>
              <w:rPr>
                <w:rFonts w:ascii="Times New Roman" w:eastAsia="Times New Roman" w:hAnsi="Times New Roman" w:cs="Times New Roman"/>
                <w:color w:val="000000" w:themeColor="text1"/>
              </w:rPr>
            </w:pPr>
            <w:r w:rsidRPr="00D03CD7">
              <w:rPr>
                <w:rFonts w:ascii="Times New Roman" w:eastAsia="Times New Roman" w:hAnsi="Times New Roman" w:cs="Times New Roman"/>
                <w:b/>
                <w:bCs/>
                <w:color w:val="000000" w:themeColor="text1"/>
              </w:rPr>
              <w:t>Методы:</w:t>
            </w:r>
          </w:p>
          <w:p w:rsidR="00D03CD7" w:rsidRPr="00AD7EA9" w:rsidRDefault="00D03CD7" w:rsidP="00D03CD7">
            <w:pPr>
              <w:numPr>
                <w:ilvl w:val="0"/>
                <w:numId w:val="3"/>
              </w:numPr>
              <w:shd w:val="clear" w:color="auto" w:fill="FFFFFF" w:themeFill="background1"/>
              <w:spacing w:before="100" w:beforeAutospacing="1" w:after="100" w:afterAutospacing="1"/>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провести приветствие;</w:t>
            </w:r>
          </w:p>
          <w:p w:rsidR="00D03CD7" w:rsidRPr="00AD7EA9" w:rsidRDefault="00D03CD7" w:rsidP="00D03CD7">
            <w:pPr>
              <w:numPr>
                <w:ilvl w:val="0"/>
                <w:numId w:val="3"/>
              </w:numPr>
              <w:shd w:val="clear" w:color="auto" w:fill="FFFFFF" w:themeFill="background1"/>
              <w:spacing w:before="100" w:beforeAutospacing="1" w:after="100" w:afterAutospacing="1"/>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определить отсутствующих;</w:t>
            </w:r>
          </w:p>
          <w:p w:rsidR="00D03CD7" w:rsidRPr="00AD7EA9" w:rsidRDefault="00D03CD7" w:rsidP="00D03CD7">
            <w:pPr>
              <w:numPr>
                <w:ilvl w:val="0"/>
                <w:numId w:val="3"/>
              </w:numPr>
              <w:shd w:val="clear" w:color="auto" w:fill="FFFFFF" w:themeFill="background1"/>
              <w:spacing w:before="100" w:beforeAutospacing="1" w:after="100" w:afterAutospacing="1"/>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проверить готовность к уроку;</w:t>
            </w:r>
          </w:p>
          <w:p w:rsidR="00D03CD7" w:rsidRPr="00AD7EA9" w:rsidRDefault="00D03CD7" w:rsidP="00D03CD7">
            <w:pPr>
              <w:numPr>
                <w:ilvl w:val="0"/>
                <w:numId w:val="3"/>
              </w:numPr>
              <w:shd w:val="clear" w:color="auto" w:fill="FFFFFF" w:themeFill="background1"/>
              <w:spacing w:before="100" w:beforeAutospacing="1" w:after="100" w:afterAutospacing="1"/>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сообщить цели урока;</w:t>
            </w:r>
          </w:p>
          <w:p w:rsidR="00D03CD7" w:rsidRPr="00AD7EA9" w:rsidRDefault="00D03CD7" w:rsidP="00D03CD7">
            <w:pPr>
              <w:numPr>
                <w:ilvl w:val="0"/>
                <w:numId w:val="3"/>
              </w:numPr>
              <w:shd w:val="clear" w:color="auto" w:fill="FFFFFF" w:themeFill="background1"/>
              <w:spacing w:before="100" w:beforeAutospacing="1" w:after="100" w:afterAutospacing="1"/>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дать информацию о ходе урока.</w:t>
            </w:r>
          </w:p>
          <w:p w:rsidR="00D03CD7" w:rsidRPr="00AD7EA9" w:rsidRDefault="00ED23D8" w:rsidP="00D03CD7">
            <w:pPr>
              <w:shd w:val="clear" w:color="auto" w:fill="FFFFFF" w:themeFill="background1"/>
              <w:spacing w:after="135"/>
              <w:rPr>
                <w:rFonts w:ascii="Times New Roman" w:eastAsia="Times New Roman" w:hAnsi="Times New Roman" w:cs="Times New Roman"/>
                <w:color w:val="000000" w:themeColor="text1"/>
              </w:rPr>
            </w:pPr>
            <w:hyperlink r:id="rId5" w:history="1">
              <w:r w:rsidR="00D03CD7" w:rsidRPr="00D03CD7">
                <w:rPr>
                  <w:rFonts w:ascii="Times New Roman" w:eastAsia="Times New Roman" w:hAnsi="Times New Roman" w:cs="Times New Roman"/>
                  <w:b/>
                  <w:bCs/>
                  <w:i/>
                  <w:iCs/>
                  <w:color w:val="000000" w:themeColor="text1"/>
                  <w:u w:val="single"/>
                </w:rPr>
                <w:t>Презентация.</w:t>
              </w:r>
            </w:hyperlink>
          </w:p>
          <w:p w:rsidR="00D03CD7" w:rsidRPr="00AD7EA9" w:rsidRDefault="00D03CD7" w:rsidP="00D03CD7">
            <w:pPr>
              <w:shd w:val="clear" w:color="auto" w:fill="FFFFFF" w:themeFill="background1"/>
              <w:spacing w:after="135"/>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С первого взгляда кажется математика сложная наука. Но как любая наука она дает нам новые знания, умения, новые возможности для их применения  на других уроках, в практической жизни. Чтобы знания можно было эффективно применить, нужно, чтобы они были прочно усвоены. Древняя китайская мудрость гласит:</w:t>
            </w:r>
          </w:p>
          <w:p w:rsidR="00D03CD7" w:rsidRPr="00AD7EA9" w:rsidRDefault="00D03CD7" w:rsidP="00D03CD7">
            <w:pPr>
              <w:shd w:val="clear" w:color="auto" w:fill="FFFFFF" w:themeFill="background1"/>
              <w:spacing w:after="120" w:line="240" w:lineRule="atLeast"/>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"Расскажи - и я забуду,</w:t>
            </w:r>
            <w:r w:rsidRPr="00AD7EA9">
              <w:rPr>
                <w:rFonts w:ascii="Times New Roman" w:eastAsia="Times New Roman" w:hAnsi="Times New Roman" w:cs="Times New Roman"/>
                <w:color w:val="000000" w:themeColor="text1"/>
              </w:rPr>
              <w:br/>
              <w:t>Покажи - и я запомню,</w:t>
            </w:r>
            <w:r w:rsidRPr="00AD7EA9">
              <w:rPr>
                <w:rFonts w:ascii="Times New Roman" w:eastAsia="Times New Roman" w:hAnsi="Times New Roman" w:cs="Times New Roman"/>
                <w:color w:val="000000" w:themeColor="text1"/>
              </w:rPr>
              <w:br/>
            </w:r>
            <w:r w:rsidRPr="00AD7EA9">
              <w:rPr>
                <w:rFonts w:ascii="Times New Roman" w:eastAsia="Times New Roman" w:hAnsi="Times New Roman" w:cs="Times New Roman"/>
                <w:color w:val="000000" w:themeColor="text1"/>
              </w:rPr>
              <w:lastRenderedPageBreak/>
              <w:t>Дай попробовать - и я пойму</w:t>
            </w:r>
            <w:proofErr w:type="gramStart"/>
            <w:r w:rsidRPr="00AD7EA9">
              <w:rPr>
                <w:rFonts w:ascii="Times New Roman" w:eastAsia="Times New Roman" w:hAnsi="Times New Roman" w:cs="Times New Roman"/>
                <w:color w:val="000000" w:themeColor="text1"/>
              </w:rPr>
              <w:t>."</w:t>
            </w:r>
            <w:proofErr w:type="gramEnd"/>
          </w:p>
          <w:p w:rsidR="00D03CD7" w:rsidRPr="00AD7EA9" w:rsidRDefault="00D03CD7" w:rsidP="00D03CD7">
            <w:pPr>
              <w:shd w:val="clear" w:color="auto" w:fill="FFFFFF" w:themeFill="background1"/>
              <w:spacing w:after="135"/>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Я слышу - я забываю, я вижу - я запоминаю, я делаю - я понимаю. Для того</w:t>
            </w:r>
            <w:proofErr w:type="gramStart"/>
            <w:r w:rsidRPr="00AD7EA9">
              <w:rPr>
                <w:rFonts w:ascii="Times New Roman" w:eastAsia="Times New Roman" w:hAnsi="Times New Roman" w:cs="Times New Roman"/>
                <w:color w:val="000000" w:themeColor="text1"/>
              </w:rPr>
              <w:t>,</w:t>
            </w:r>
            <w:proofErr w:type="gramEnd"/>
            <w:r w:rsidRPr="00AD7EA9">
              <w:rPr>
                <w:rFonts w:ascii="Times New Roman" w:eastAsia="Times New Roman" w:hAnsi="Times New Roman" w:cs="Times New Roman"/>
                <w:color w:val="000000" w:themeColor="text1"/>
              </w:rPr>
              <w:t xml:space="preserve"> чтобы наш урок был плодотворным, давайте последуем совету китайских мудрецов и будем работать по принципу: я слышу - я вижу - я делаю:</w:t>
            </w:r>
          </w:p>
          <w:p w:rsidR="00D03CD7" w:rsidRPr="00D03CD7" w:rsidRDefault="00D03CD7" w:rsidP="00D03CD7">
            <w:pPr>
              <w:shd w:val="clear" w:color="auto" w:fill="FFFFFF" w:themeFill="background1"/>
              <w:spacing w:after="135"/>
              <w:rPr>
                <w:rFonts w:ascii="Times New Roman" w:eastAsia="Times New Roman" w:hAnsi="Times New Roman" w:cs="Times New Roman"/>
                <w:color w:val="000000" w:themeColor="text1"/>
              </w:rPr>
            </w:pPr>
            <w:r w:rsidRPr="00AD7EA9">
              <w:rPr>
                <w:rFonts w:ascii="Times New Roman" w:eastAsia="Times New Roman" w:hAnsi="Times New Roman" w:cs="Times New Roman"/>
                <w:color w:val="000000" w:themeColor="text1"/>
              </w:rPr>
              <w:t>Подготовка к активной учебной деятельности на основном этапе урока.</w:t>
            </w:r>
          </w:p>
          <w:p w:rsidR="00BB0F3C" w:rsidRDefault="00F9714D" w:rsidP="00BB0F3C">
            <w:pPr>
              <w:shd w:val="clear" w:color="auto" w:fill="FFFFFF" w:themeFill="background1"/>
              <w:rPr>
                <w:rFonts w:ascii="Times New Roman" w:eastAsia="Times New Roman" w:hAnsi="Times New Roman" w:cs="Times New Roman"/>
                <w:color w:val="000000" w:themeColor="text1"/>
                <w:szCs w:val="28"/>
              </w:rPr>
            </w:pPr>
            <w:r>
              <w:rPr>
                <w:rFonts w:ascii="Times New Roman" w:hAnsi="Times New Roman" w:cs="Times New Roman"/>
              </w:rPr>
              <w:t>Учащиеся делятся на группы</w:t>
            </w:r>
            <w:r w:rsidR="00BB0F3C" w:rsidRPr="00AD7EA9">
              <w:rPr>
                <w:rFonts w:ascii="Times New Roman" w:eastAsia="Times New Roman" w:hAnsi="Times New Roman" w:cs="Times New Roman"/>
                <w:color w:val="000000" w:themeColor="text1"/>
                <w:szCs w:val="28"/>
              </w:rPr>
              <w:t xml:space="preserve"> </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Подготовка к активной учебной деятельности на основном этапе урока.</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b/>
                <w:bCs/>
                <w:color w:val="000000" w:themeColor="text1"/>
                <w:szCs w:val="28"/>
              </w:rPr>
              <w:t>Цели: </w:t>
            </w:r>
            <w:r w:rsidRPr="00AD7EA9">
              <w:rPr>
                <w:rFonts w:ascii="Times New Roman" w:eastAsia="Times New Roman" w:hAnsi="Times New Roman" w:cs="Times New Roman"/>
                <w:color w:val="000000" w:themeColor="text1"/>
                <w:szCs w:val="28"/>
              </w:rPr>
              <w:t>повторить алгоритм сравнения десятичных дробей.</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b/>
                <w:bCs/>
                <w:color w:val="000000" w:themeColor="text1"/>
                <w:szCs w:val="28"/>
              </w:rPr>
              <w:t>Методы:</w:t>
            </w:r>
          </w:p>
          <w:p w:rsidR="00BB0F3C" w:rsidRPr="00AD7EA9" w:rsidRDefault="00BB0F3C" w:rsidP="00BB0F3C">
            <w:pPr>
              <w:numPr>
                <w:ilvl w:val="0"/>
                <w:numId w:val="4"/>
              </w:num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устная работа;</w:t>
            </w:r>
          </w:p>
          <w:p w:rsidR="00BB0F3C" w:rsidRPr="00AD7EA9" w:rsidRDefault="00BB0F3C" w:rsidP="00BB0F3C">
            <w:pPr>
              <w:numPr>
                <w:ilvl w:val="0"/>
                <w:numId w:val="4"/>
              </w:num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работа в тетрадях с тренировочными упражнениями.</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Открыть тетради, записать число, "классная работа".</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Отложить тетради, работа устно.</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Сравнить следующие пары десятичных дробей (используя алгоритм сравнения десятичных дробей).</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На экране:</w:t>
            </w:r>
          </w:p>
          <w:tbl>
            <w:tblPr>
              <w:tblW w:w="0" w:type="auto"/>
              <w:jc w:val="center"/>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2187"/>
              <w:gridCol w:w="2536"/>
            </w:tblGrid>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jc w:val="center"/>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b/>
                      <w:bCs/>
                      <w:color w:val="000000" w:themeColor="text1"/>
                      <w:szCs w:val="28"/>
                    </w:rPr>
                    <w:t>1 слайд (задание)</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jc w:val="center"/>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b/>
                      <w:bCs/>
                      <w:color w:val="000000" w:themeColor="text1"/>
                      <w:szCs w:val="28"/>
                    </w:rPr>
                    <w:t>1а слайд (проверка)</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color w:val="000000" w:themeColor="text1"/>
                      <w:szCs w:val="28"/>
                    </w:rPr>
                    <w:t>31.28</w:t>
                  </w:r>
                  <w:proofErr w:type="gramStart"/>
                  <w:r w:rsidRPr="00BB0F3C">
                    <w:rPr>
                      <w:rFonts w:ascii="Times New Roman" w:eastAsia="Times New Roman" w:hAnsi="Times New Roman" w:cs="Times New Roman"/>
                      <w:color w:val="000000" w:themeColor="text1"/>
                      <w:szCs w:val="28"/>
                    </w:rPr>
                    <w:t xml:space="preserve"> :</w:t>
                  </w:r>
                  <w:proofErr w:type="gramEnd"/>
                  <w:r w:rsidRPr="00AD7EA9">
                    <w:rPr>
                      <w:rFonts w:ascii="Times New Roman" w:eastAsia="Times New Roman" w:hAnsi="Times New Roman" w:cs="Times New Roman"/>
                      <w:color w:val="000000" w:themeColor="text1"/>
                      <w:szCs w:val="28"/>
                    </w:rPr>
                    <w:t>6,72</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31.28 &lt; 6,72</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BB0F3C">
                    <w:rPr>
                      <w:rFonts w:ascii="Times New Roman" w:eastAsia="Times New Roman" w:hAnsi="Times New Roman" w:cs="Times New Roman"/>
                      <w:color w:val="000000" w:themeColor="text1"/>
                      <w:szCs w:val="28"/>
                    </w:rPr>
                    <w:t>138,01:</w:t>
                  </w:r>
                  <w:r w:rsidRPr="00AD7EA9">
                    <w:rPr>
                      <w:rFonts w:ascii="Times New Roman" w:eastAsia="Times New Roman" w:hAnsi="Times New Roman" w:cs="Times New Roman"/>
                      <w:color w:val="000000" w:themeColor="text1"/>
                      <w:szCs w:val="28"/>
                    </w:rPr>
                    <w:t>9,8487</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138,01 &gt; 9,8487</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17,3:17,30</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17,3 = 17,30</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3,006:3,0006</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3,006 &gt; 3,0006</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28,466:28,468</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28,466 &lt; 28,468</w:t>
                  </w:r>
                </w:p>
              </w:tc>
            </w:tr>
            <w:tr w:rsidR="00BB0F3C" w:rsidRPr="00AD7EA9" w:rsidTr="004D7B8A">
              <w:trPr>
                <w:jc w:val="center"/>
              </w:trPr>
              <w:tc>
                <w:tcPr>
                  <w:tcW w:w="218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4,055:4,0505</w:t>
                  </w:r>
                </w:p>
              </w:tc>
              <w:tc>
                <w:tcPr>
                  <w:tcW w:w="25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BB0F3C" w:rsidRPr="00AD7EA9" w:rsidRDefault="00BB0F3C" w:rsidP="004D7B8A">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4,055 &gt; 4,0505</w:t>
                  </w:r>
                </w:p>
              </w:tc>
            </w:tr>
          </w:tbl>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Письменная работа в тетради</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записать дроби 7,09 70,09 0,790 0,079 7,079</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расположить дроби в порядке возрастания</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(1 ученик у доски)</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Слайд:</w:t>
            </w:r>
          </w:p>
          <w:p w:rsidR="00BB0F3C" w:rsidRPr="00AD7EA9"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7,09 70,09 0,790 0,079 7,079</w:t>
            </w:r>
          </w:p>
          <w:p w:rsidR="00BB0F3C" w:rsidRDefault="00BB0F3C" w:rsidP="00BB0F3C">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0,079 0,790 7,079 70,09</w:t>
            </w:r>
          </w:p>
          <w:p w:rsidR="00BB2EDD" w:rsidRDefault="00BB2EDD" w:rsidP="00BB0F3C">
            <w:pPr>
              <w:shd w:val="clear" w:color="auto" w:fill="FFFFFF" w:themeFill="background1"/>
              <w:rPr>
                <w:rFonts w:ascii="Times New Roman" w:eastAsia="Times New Roman" w:hAnsi="Times New Roman" w:cs="Times New Roman"/>
                <w:color w:val="000000" w:themeColor="text1"/>
                <w:szCs w:val="28"/>
              </w:rPr>
            </w:pPr>
          </w:p>
          <w:p w:rsidR="00BB2EDD" w:rsidRDefault="00BB2EDD" w:rsidP="00BB0F3C">
            <w:pPr>
              <w:shd w:val="clear" w:color="auto" w:fill="FFFFFF" w:themeFill="background1"/>
              <w:rPr>
                <w:rFonts w:ascii="Times New Roman" w:eastAsia="Times New Roman" w:hAnsi="Times New Roman" w:cs="Times New Roman"/>
                <w:color w:val="000000" w:themeColor="text1"/>
                <w:szCs w:val="28"/>
              </w:rPr>
            </w:pPr>
          </w:p>
          <w:p w:rsidR="00BB2EDD" w:rsidRPr="00AD7EA9" w:rsidRDefault="00BB2EDD" w:rsidP="00BB0F3C">
            <w:pPr>
              <w:shd w:val="clear" w:color="auto" w:fill="FFFFFF" w:themeFill="background1"/>
              <w:rPr>
                <w:rFonts w:ascii="Times New Roman" w:eastAsia="Times New Roman" w:hAnsi="Times New Roman" w:cs="Times New Roman"/>
                <w:color w:val="000000" w:themeColor="text1"/>
                <w:szCs w:val="28"/>
              </w:rPr>
            </w:pPr>
            <w:r>
              <w:rPr>
                <w:rFonts w:ascii="Times New Roman" w:eastAsia="Times New Roman" w:hAnsi="Times New Roman" w:cs="Times New Roman"/>
                <w:color w:val="000000" w:themeColor="text1"/>
                <w:szCs w:val="28"/>
              </w:rPr>
              <w:t>Критерии успеха</w:t>
            </w:r>
          </w:p>
          <w:p w:rsidR="00D03CD7" w:rsidRPr="00D03CD7" w:rsidRDefault="00D03CD7" w:rsidP="00DB5E0D">
            <w:pPr>
              <w:pStyle w:val="ParagraphStyle"/>
              <w:jc w:val="both"/>
              <w:rPr>
                <w:rFonts w:ascii="Times New Roman" w:hAnsi="Times New Roman" w:cs="Times New Roman"/>
              </w:rPr>
            </w:pPr>
          </w:p>
        </w:tc>
        <w:tc>
          <w:tcPr>
            <w:tcW w:w="1063" w:type="pct"/>
          </w:tcPr>
          <w:p w:rsidR="00D03CD7" w:rsidRPr="00F97D6D" w:rsidRDefault="00D03CD7" w:rsidP="00D03CD7">
            <w:pPr>
              <w:widowControl w:val="0"/>
              <w:rPr>
                <w:rFonts w:ascii="Times New Roman" w:hAnsi="Times New Roman" w:cs="Times New Roman"/>
                <w:color w:val="2976A4"/>
              </w:rPr>
            </w:pPr>
          </w:p>
        </w:tc>
      </w:tr>
      <w:tr w:rsidR="00D03CD7" w:rsidRPr="00F97D6D" w:rsidTr="00DB5E0D">
        <w:trPr>
          <w:trHeight w:val="1587"/>
        </w:trPr>
        <w:tc>
          <w:tcPr>
            <w:tcW w:w="823" w:type="pct"/>
            <w:tcBorders>
              <w:bottom w:val="single" w:sz="4" w:space="0" w:color="auto"/>
            </w:tcBorders>
          </w:tcPr>
          <w:p w:rsidR="00D03CD7" w:rsidRPr="00F97D6D" w:rsidRDefault="00D03CD7" w:rsidP="00DB5E0D">
            <w:pPr>
              <w:widowControl w:val="0"/>
              <w:rPr>
                <w:rFonts w:ascii="Times New Roman" w:hAnsi="Times New Roman" w:cs="Times New Roman"/>
              </w:rPr>
            </w:pPr>
          </w:p>
          <w:p w:rsidR="00D03CD7" w:rsidRPr="00F97D6D" w:rsidRDefault="00D03CD7" w:rsidP="00DB5E0D">
            <w:pPr>
              <w:widowControl w:val="0"/>
              <w:rPr>
                <w:rFonts w:ascii="Times New Roman" w:hAnsi="Times New Roman" w:cs="Times New Roman"/>
              </w:rPr>
            </w:pPr>
          </w:p>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t xml:space="preserve">Середина урока </w:t>
            </w:r>
          </w:p>
          <w:p w:rsidR="00D03CD7" w:rsidRPr="00F97D6D" w:rsidRDefault="00D03CD7" w:rsidP="00DB5E0D">
            <w:pPr>
              <w:widowControl w:val="0"/>
              <w:rPr>
                <w:rFonts w:ascii="Times New Roman" w:hAnsi="Times New Roman" w:cs="Times New Roman"/>
              </w:rPr>
            </w:pPr>
          </w:p>
        </w:tc>
        <w:tc>
          <w:tcPr>
            <w:tcW w:w="3114" w:type="pct"/>
            <w:gridSpan w:val="5"/>
            <w:tcBorders>
              <w:bottom w:val="single" w:sz="4" w:space="0" w:color="auto"/>
            </w:tcBorders>
          </w:tcPr>
          <w:p w:rsidR="00E07CC5" w:rsidRPr="00AD7EA9" w:rsidRDefault="00E07CC5" w:rsidP="00E07CC5">
            <w:pPr>
              <w:shd w:val="clear" w:color="auto" w:fill="FFFFFF" w:themeFill="background1"/>
              <w:rPr>
                <w:rFonts w:ascii="Times New Roman" w:eastAsia="Times New Roman" w:hAnsi="Times New Roman" w:cs="Times New Roman"/>
                <w:color w:val="000000" w:themeColor="text1"/>
                <w:szCs w:val="28"/>
              </w:rPr>
            </w:pPr>
            <w:r w:rsidRPr="00E07CC5">
              <w:rPr>
                <w:rFonts w:ascii="Times New Roman" w:eastAsia="Times New Roman" w:hAnsi="Times New Roman" w:cs="Times New Roman"/>
                <w:b/>
                <w:bCs/>
                <w:color w:val="000000" w:themeColor="text1"/>
                <w:szCs w:val="28"/>
              </w:rPr>
              <w:t>Цель:</w:t>
            </w:r>
          </w:p>
          <w:p w:rsidR="00E07CC5" w:rsidRPr="00AD7EA9" w:rsidRDefault="00E07CC5" w:rsidP="00E07CC5">
            <w:pPr>
              <w:numPr>
                <w:ilvl w:val="0"/>
                <w:numId w:val="5"/>
              </w:num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Ввести алгоритм сложения и вычитания десятичных дробей.</w:t>
            </w:r>
          </w:p>
          <w:p w:rsidR="00E07CC5" w:rsidRPr="00AD7EA9" w:rsidRDefault="00E07CC5" w:rsidP="00E07CC5">
            <w:pPr>
              <w:numPr>
                <w:ilvl w:val="0"/>
                <w:numId w:val="5"/>
              </w:num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Показать применения его на примерах.</w:t>
            </w:r>
          </w:p>
          <w:p w:rsidR="00E07CC5" w:rsidRPr="00AD7EA9" w:rsidRDefault="00E07CC5" w:rsidP="00E07CC5">
            <w:pPr>
              <w:numPr>
                <w:ilvl w:val="0"/>
                <w:numId w:val="5"/>
              </w:num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xml:space="preserve">Записать в тетрадях этапы </w:t>
            </w:r>
            <w:proofErr w:type="gramStart"/>
            <w:r w:rsidRPr="00AD7EA9">
              <w:rPr>
                <w:rFonts w:ascii="Times New Roman" w:eastAsia="Times New Roman" w:hAnsi="Times New Roman" w:cs="Times New Roman"/>
                <w:color w:val="000000" w:themeColor="text1"/>
                <w:szCs w:val="28"/>
              </w:rPr>
              <w:t>алгоритма</w:t>
            </w:r>
            <w:proofErr w:type="gramEnd"/>
            <w:r w:rsidRPr="00AD7EA9">
              <w:rPr>
                <w:rFonts w:ascii="Times New Roman" w:eastAsia="Times New Roman" w:hAnsi="Times New Roman" w:cs="Times New Roman"/>
                <w:color w:val="000000" w:themeColor="text1"/>
                <w:szCs w:val="28"/>
              </w:rPr>
              <w:t xml:space="preserve"> сформированные учащимися.</w:t>
            </w:r>
          </w:p>
          <w:p w:rsidR="00E07CC5" w:rsidRPr="00AD7EA9" w:rsidRDefault="00E07CC5" w:rsidP="00E07CC5">
            <w:pPr>
              <w:shd w:val="clear" w:color="auto" w:fill="FFFFFF" w:themeFill="background1"/>
              <w:rPr>
                <w:rFonts w:ascii="Times New Roman" w:eastAsia="Times New Roman" w:hAnsi="Times New Roman" w:cs="Times New Roman"/>
                <w:color w:val="000000" w:themeColor="text1"/>
                <w:szCs w:val="28"/>
              </w:rPr>
            </w:pPr>
            <w:r w:rsidRPr="00E07CC5">
              <w:rPr>
                <w:rFonts w:ascii="Times New Roman" w:eastAsia="Times New Roman" w:hAnsi="Times New Roman" w:cs="Times New Roman"/>
                <w:b/>
                <w:bCs/>
                <w:color w:val="000000" w:themeColor="text1"/>
                <w:szCs w:val="28"/>
              </w:rPr>
              <w:t>Методы:</w:t>
            </w:r>
            <w:r w:rsidRPr="00AD7EA9">
              <w:rPr>
                <w:rFonts w:ascii="Times New Roman" w:eastAsia="Times New Roman" w:hAnsi="Times New Roman" w:cs="Times New Roman"/>
                <w:color w:val="000000" w:themeColor="text1"/>
                <w:szCs w:val="28"/>
              </w:rPr>
              <w:t> устное объяснение с элементами самостоятельной работы (устной) учащимися.</w:t>
            </w:r>
          </w:p>
          <w:p w:rsidR="00E07CC5" w:rsidRPr="00AD7EA9" w:rsidRDefault="00E07CC5" w:rsidP="00E07CC5">
            <w:pPr>
              <w:shd w:val="clear" w:color="auto" w:fill="FFFFFF" w:themeFill="background1"/>
              <w:rPr>
                <w:rFonts w:ascii="Times New Roman" w:eastAsia="Times New Roman" w:hAnsi="Times New Roman" w:cs="Times New Roman"/>
                <w:color w:val="000000" w:themeColor="text1"/>
                <w:szCs w:val="28"/>
              </w:rPr>
            </w:pPr>
            <w:r w:rsidRPr="00E07CC5">
              <w:rPr>
                <w:rFonts w:ascii="Times New Roman" w:eastAsia="Times New Roman" w:hAnsi="Times New Roman" w:cs="Times New Roman"/>
                <w:b/>
                <w:bCs/>
                <w:color w:val="000000" w:themeColor="text1"/>
                <w:szCs w:val="28"/>
              </w:rPr>
              <w:t>На доске:</w:t>
            </w:r>
          </w:p>
          <w:p w:rsidR="00E07CC5" w:rsidRPr="00AD7EA9" w:rsidRDefault="00E07CC5" w:rsidP="00E07CC5">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Пусть необходимо сложить два числа 3,7 и 2,651.</w:t>
            </w:r>
          </w:p>
          <w:p w:rsidR="00E07CC5" w:rsidRPr="00AD7EA9" w:rsidRDefault="00E07CC5" w:rsidP="00E07CC5">
            <w:pPr>
              <w:shd w:val="clear" w:color="auto" w:fill="FFFFFF" w:themeFill="background1"/>
              <w:spacing w:line="240" w:lineRule="atLeast"/>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3,7+2,651=3,700+2,651=6,351</w:t>
            </w:r>
          </w:p>
          <w:p w:rsidR="00E07CC5" w:rsidRPr="00AD7EA9" w:rsidRDefault="00E07CC5" w:rsidP="00E07CC5">
            <w:pPr>
              <w:shd w:val="clear" w:color="auto" w:fill="FFFFFF" w:themeFill="background1"/>
              <w:spacing w:line="240" w:lineRule="atLeast"/>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3,7=3,700</w:t>
            </w:r>
          </w:p>
          <w:p w:rsidR="00E07CC5" w:rsidRPr="00AD7EA9" w:rsidRDefault="00E07CC5" w:rsidP="00E07CC5">
            <w:pPr>
              <w:shd w:val="clear" w:color="auto" w:fill="FFFFFF" w:themeFill="background1"/>
              <w:spacing w:line="240" w:lineRule="atLeast"/>
              <w:rPr>
                <w:rFonts w:ascii="Times New Roman" w:eastAsia="Times New Roman" w:hAnsi="Times New Roman" w:cs="Times New Roman"/>
                <w:color w:val="000000" w:themeColor="text1"/>
                <w:szCs w:val="28"/>
              </w:rPr>
            </w:pPr>
            <w:r w:rsidRPr="00E07CC5">
              <w:rPr>
                <w:rFonts w:ascii="Times New Roman" w:eastAsia="Times New Roman" w:hAnsi="Times New Roman" w:cs="Times New Roman"/>
                <w:noProof/>
                <w:color w:val="000000" w:themeColor="text1"/>
                <w:szCs w:val="28"/>
              </w:rPr>
              <w:drawing>
                <wp:inline distT="0" distB="0" distL="0" distR="0">
                  <wp:extent cx="771525" cy="352425"/>
                  <wp:effectExtent l="19050" t="0" r="9525" b="0"/>
                  <wp:docPr id="2" name="Рисунок 2" descr="http://xn--i1abbnckbmcl9fb.xn--p1ai/%D1%81%D1%82%D0%B0%D1%82%D1%8C%D0%B8/519206/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519206/img2.gif"/>
                          <pic:cNvPicPr>
                            <a:picLocks noChangeAspect="1" noChangeArrowheads="1"/>
                          </pic:cNvPicPr>
                        </pic:nvPicPr>
                        <pic:blipFill>
                          <a:blip r:embed="rId6" cstate="print"/>
                          <a:srcRect/>
                          <a:stretch>
                            <a:fillRect/>
                          </a:stretch>
                        </pic:blipFill>
                        <pic:spPr bwMode="auto">
                          <a:xfrm>
                            <a:off x="0" y="0"/>
                            <a:ext cx="771525" cy="352425"/>
                          </a:xfrm>
                          <a:prstGeom prst="rect">
                            <a:avLst/>
                          </a:prstGeom>
                          <a:noFill/>
                          <a:ln w="9525">
                            <a:noFill/>
                            <a:miter lim="800000"/>
                            <a:headEnd/>
                            <a:tailEnd/>
                          </a:ln>
                        </pic:spPr>
                      </pic:pic>
                    </a:graphicData>
                  </a:graphic>
                </wp:inline>
              </w:drawing>
            </w:r>
          </w:p>
          <w:p w:rsidR="00E07CC5" w:rsidRPr="00AD7EA9" w:rsidRDefault="00E07CC5" w:rsidP="00E07CC5">
            <w:pPr>
              <w:shd w:val="clear" w:color="auto" w:fill="FFFFFF" w:themeFill="background1"/>
              <w:rPr>
                <w:rFonts w:ascii="Times New Roman" w:eastAsia="Times New Roman" w:hAnsi="Times New Roman" w:cs="Times New Roman"/>
                <w:color w:val="000000" w:themeColor="text1"/>
                <w:szCs w:val="28"/>
              </w:rPr>
            </w:pPr>
            <w:r w:rsidRPr="00AD7EA9">
              <w:rPr>
                <w:rFonts w:ascii="Times New Roman" w:eastAsia="Times New Roman" w:hAnsi="Times New Roman" w:cs="Times New Roman"/>
                <w:color w:val="000000" w:themeColor="text1"/>
                <w:szCs w:val="28"/>
              </w:rPr>
              <w:t xml:space="preserve">Пусть необходимо вычесть два числа 3,7 и 2,651. (Поступаем </w:t>
            </w:r>
            <w:r w:rsidRPr="00AD7EA9">
              <w:rPr>
                <w:rFonts w:ascii="Times New Roman" w:eastAsia="Times New Roman" w:hAnsi="Times New Roman" w:cs="Times New Roman"/>
                <w:color w:val="000000" w:themeColor="text1"/>
                <w:szCs w:val="28"/>
              </w:rPr>
              <w:lastRenderedPageBreak/>
              <w:t>аналогично)</w:t>
            </w:r>
          </w:p>
          <w:p w:rsidR="00D03CD7" w:rsidRDefault="00E07CC5" w:rsidP="00DB5E0D">
            <w:pPr>
              <w:pStyle w:val="a4"/>
              <w:shd w:val="clear" w:color="auto" w:fill="F2F2F2"/>
              <w:spacing w:before="0" w:beforeAutospacing="0" w:after="0" w:afterAutospacing="0"/>
              <w:rPr>
                <w:rStyle w:val="a9"/>
                <w:color w:val="374147"/>
                <w:bdr w:val="none" w:sz="0" w:space="0" w:color="auto" w:frame="1"/>
                <w:lang w:val="ru-RU"/>
              </w:rPr>
            </w:pPr>
            <w:r w:rsidRPr="00E07CC5">
              <w:rPr>
                <w:rStyle w:val="a9"/>
                <w:noProof/>
                <w:color w:val="374147"/>
                <w:bdr w:val="none" w:sz="0" w:space="0" w:color="auto" w:frame="1"/>
                <w:lang w:val="ru-RU" w:eastAsia="ru-RU"/>
              </w:rPr>
              <w:drawing>
                <wp:inline distT="0" distB="0" distL="0" distR="0">
                  <wp:extent cx="647700" cy="502920"/>
                  <wp:effectExtent l="19050" t="0" r="0" b="0"/>
                  <wp:docPr id="3" name="Рисунок 3" descr="http://xn--i1abbnckbmcl9fb.xn--p1ai/%D1%81%D1%82%D0%B0%D1%82%D1%8C%D0%B8/519206/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i1abbnckbmcl9fb.xn--p1ai/%D1%81%D1%82%D0%B0%D1%82%D1%8C%D0%B8/519206/img3.gif"/>
                          <pic:cNvPicPr>
                            <a:picLocks noChangeAspect="1" noChangeArrowheads="1"/>
                          </pic:cNvPicPr>
                        </pic:nvPicPr>
                        <pic:blipFill>
                          <a:blip r:embed="rId7" cstate="print"/>
                          <a:srcRect/>
                          <a:stretch>
                            <a:fillRect/>
                          </a:stretch>
                        </pic:blipFill>
                        <pic:spPr bwMode="auto">
                          <a:xfrm>
                            <a:off x="0" y="0"/>
                            <a:ext cx="647700" cy="502920"/>
                          </a:xfrm>
                          <a:prstGeom prst="rect">
                            <a:avLst/>
                          </a:prstGeom>
                          <a:noFill/>
                          <a:ln w="9525">
                            <a:noFill/>
                            <a:miter lim="800000"/>
                            <a:headEnd/>
                            <a:tailEnd/>
                          </a:ln>
                        </pic:spPr>
                      </pic:pic>
                    </a:graphicData>
                  </a:graphic>
                </wp:inline>
              </w:drawing>
            </w:r>
          </w:p>
          <w:p w:rsidR="00E07CC5" w:rsidRDefault="00E07CC5" w:rsidP="00DB5E0D">
            <w:pPr>
              <w:pStyle w:val="a4"/>
              <w:shd w:val="clear" w:color="auto" w:fill="F2F2F2"/>
              <w:spacing w:before="0" w:beforeAutospacing="0" w:after="0" w:afterAutospacing="0"/>
              <w:rPr>
                <w:rStyle w:val="a9"/>
                <w:color w:val="374147"/>
                <w:bdr w:val="none" w:sz="0" w:space="0" w:color="auto" w:frame="1"/>
                <w:lang w:val="ru-RU"/>
              </w:rPr>
            </w:pPr>
            <w:r>
              <w:rPr>
                <w:rStyle w:val="a9"/>
                <w:color w:val="374147"/>
                <w:bdr w:val="none" w:sz="0" w:space="0" w:color="auto" w:frame="1"/>
                <w:lang w:val="ru-RU"/>
              </w:rPr>
              <w:t>Проверка на приложение</w:t>
            </w:r>
          </w:p>
          <w:p w:rsidR="00947EA0" w:rsidRPr="00AD7EA9" w:rsidRDefault="00947EA0" w:rsidP="001D0733">
            <w:pPr>
              <w:shd w:val="clear" w:color="auto" w:fill="FFFFFF" w:themeFill="background1"/>
              <w:spacing w:before="240"/>
              <w:rPr>
                <w:rFonts w:ascii="Times New Roman" w:eastAsia="Times New Roman" w:hAnsi="Times New Roman" w:cs="Times New Roman"/>
                <w:color w:val="000000" w:themeColor="text1"/>
              </w:rPr>
            </w:pPr>
            <w:r w:rsidRPr="00947EA0">
              <w:rPr>
                <w:rFonts w:ascii="Times New Roman" w:eastAsia="Times New Roman" w:hAnsi="Times New Roman" w:cs="Times New Roman"/>
                <w:b/>
                <w:bCs/>
                <w:color w:val="000000" w:themeColor="text1"/>
              </w:rPr>
              <w:t>Цель: </w:t>
            </w:r>
            <w:r w:rsidRPr="00AD7EA9">
              <w:rPr>
                <w:rFonts w:ascii="Times New Roman" w:eastAsia="Times New Roman" w:hAnsi="Times New Roman" w:cs="Times New Roman"/>
                <w:color w:val="000000" w:themeColor="text1"/>
              </w:rPr>
              <w:t>закрепить навык применения алгоритма сложени</w:t>
            </w:r>
            <w:r w:rsidR="001D0733">
              <w:rPr>
                <w:rFonts w:ascii="Times New Roman" w:eastAsia="Times New Roman" w:hAnsi="Times New Roman" w:cs="Times New Roman"/>
                <w:color w:val="000000" w:themeColor="text1"/>
              </w:rPr>
              <w:t>я и вычитания десятичных дробей</w:t>
            </w:r>
          </w:p>
          <w:p w:rsidR="00947EA0" w:rsidRPr="00AD7EA9" w:rsidRDefault="00947EA0" w:rsidP="00947EA0">
            <w:pPr>
              <w:shd w:val="clear" w:color="auto" w:fill="FFFFFF" w:themeFill="background1"/>
              <w:rPr>
                <w:rFonts w:ascii="Times New Roman" w:eastAsia="Times New Roman" w:hAnsi="Times New Roman" w:cs="Times New Roman"/>
                <w:color w:val="000000" w:themeColor="text1"/>
              </w:rPr>
            </w:pPr>
            <w:r w:rsidRPr="00947EA0">
              <w:rPr>
                <w:rFonts w:ascii="Times New Roman" w:eastAsia="Times New Roman" w:hAnsi="Times New Roman" w:cs="Times New Roman"/>
                <w:b/>
                <w:bCs/>
                <w:color w:val="000000" w:themeColor="text1"/>
              </w:rPr>
              <w:t>Метод:</w:t>
            </w:r>
            <w:r w:rsidRPr="00AD7EA9">
              <w:rPr>
                <w:rFonts w:ascii="Times New Roman" w:eastAsia="Times New Roman" w:hAnsi="Times New Roman" w:cs="Times New Roman"/>
                <w:color w:val="000000" w:themeColor="text1"/>
              </w:rPr>
              <w:t> тренировочные упражнения.</w:t>
            </w:r>
          </w:p>
          <w:p w:rsidR="00E07CC5" w:rsidRPr="00E07CC5" w:rsidRDefault="00E07CC5" w:rsidP="00DB5E0D">
            <w:pPr>
              <w:pStyle w:val="a4"/>
              <w:shd w:val="clear" w:color="auto" w:fill="F2F2F2"/>
              <w:spacing w:before="0" w:beforeAutospacing="0" w:after="0" w:afterAutospacing="0"/>
              <w:rPr>
                <w:rStyle w:val="a9"/>
                <w:color w:val="374147"/>
                <w:bdr w:val="none" w:sz="0" w:space="0" w:color="auto" w:frame="1"/>
                <w:lang w:val="ru-RU"/>
              </w:rPr>
            </w:pPr>
          </w:p>
          <w:p w:rsidR="00BB0F3C" w:rsidRPr="00F97D6D" w:rsidRDefault="00947EA0" w:rsidP="00DB5E0D">
            <w:pPr>
              <w:pStyle w:val="a4"/>
              <w:shd w:val="clear" w:color="auto" w:fill="F2F2F2"/>
              <w:spacing w:before="0" w:beforeAutospacing="0" w:after="0" w:afterAutospacing="0"/>
              <w:rPr>
                <w:rStyle w:val="a9"/>
                <w:color w:val="374147"/>
                <w:bdr w:val="none" w:sz="0" w:space="0" w:color="auto" w:frame="1"/>
                <w:lang w:val="kk-KZ"/>
              </w:rPr>
            </w:pPr>
            <w:r w:rsidRPr="00947EA0">
              <w:rPr>
                <w:rStyle w:val="a9"/>
                <w:noProof/>
                <w:color w:val="374147"/>
                <w:bdr w:val="none" w:sz="0" w:space="0" w:color="auto" w:frame="1"/>
                <w:lang w:val="ru-RU" w:eastAsia="ru-RU"/>
              </w:rPr>
              <w:drawing>
                <wp:inline distT="0" distB="0" distL="0" distR="0">
                  <wp:extent cx="4191000" cy="1181100"/>
                  <wp:effectExtent l="19050" t="0" r="0" b="0"/>
                  <wp:docPr id="7" name="Рисунок 7" descr="http://xn--i1abbnckbmcl9fb.xn--p1ai/%D1%81%D1%82%D0%B0%D1%82%D1%8C%D0%B8/519206/im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xn--i1abbnckbmcl9fb.xn--p1ai/%D1%81%D1%82%D0%B0%D1%82%D1%8C%D0%B8/519206/img6.gif"/>
                          <pic:cNvPicPr>
                            <a:picLocks noChangeAspect="1" noChangeArrowheads="1"/>
                          </pic:cNvPicPr>
                        </pic:nvPicPr>
                        <pic:blipFill>
                          <a:blip r:embed="rId8" cstate="print"/>
                          <a:srcRect/>
                          <a:stretch>
                            <a:fillRect/>
                          </a:stretch>
                        </pic:blipFill>
                        <pic:spPr bwMode="auto">
                          <a:xfrm>
                            <a:off x="0" y="0"/>
                            <a:ext cx="4196247" cy="1182579"/>
                          </a:xfrm>
                          <a:prstGeom prst="rect">
                            <a:avLst/>
                          </a:prstGeom>
                          <a:noFill/>
                          <a:ln w="9525">
                            <a:noFill/>
                            <a:miter lim="800000"/>
                            <a:headEnd/>
                            <a:tailEnd/>
                          </a:ln>
                        </pic:spPr>
                      </pic:pic>
                    </a:graphicData>
                  </a:graphic>
                </wp:inline>
              </w:drawing>
            </w:r>
          </w:p>
          <w:p w:rsidR="002E301B" w:rsidRDefault="002E301B" w:rsidP="00DB5E0D">
            <w:pPr>
              <w:pStyle w:val="a4"/>
              <w:shd w:val="clear" w:color="auto" w:fill="F2F2F2"/>
              <w:spacing w:before="0" w:beforeAutospacing="0" w:after="0" w:afterAutospacing="0"/>
              <w:rPr>
                <w:rStyle w:val="a9"/>
                <w:i w:val="0"/>
                <w:bdr w:val="none" w:sz="0" w:space="0" w:color="auto" w:frame="1"/>
                <w:lang w:val="ru-RU"/>
              </w:rPr>
            </w:pPr>
          </w:p>
          <w:p w:rsidR="00D03CD7" w:rsidRPr="002E301B" w:rsidRDefault="00D03CD7" w:rsidP="002E301B">
            <w:pPr>
              <w:pStyle w:val="a4"/>
              <w:shd w:val="clear" w:color="auto" w:fill="F2F2F2"/>
              <w:spacing w:before="0" w:beforeAutospacing="0" w:after="0" w:afterAutospacing="0"/>
              <w:rPr>
                <w:lang w:val="ru-RU"/>
              </w:rPr>
            </w:pPr>
            <w:r w:rsidRPr="00D13062">
              <w:rPr>
                <w:rStyle w:val="a9"/>
                <w:i w:val="0"/>
                <w:bdr w:val="none" w:sz="0" w:space="0" w:color="auto" w:frame="1"/>
                <w:lang w:val="ru-RU"/>
              </w:rPr>
              <w:t>Самостоятельная</w:t>
            </w:r>
            <w:r w:rsidRPr="00F97D6D">
              <w:rPr>
                <w:rStyle w:val="a9"/>
                <w:i w:val="0"/>
                <w:bdr w:val="none" w:sz="0" w:space="0" w:color="auto" w:frame="1"/>
              </w:rPr>
              <w:t> </w:t>
            </w:r>
            <w:r w:rsidRPr="00D13062">
              <w:rPr>
                <w:rStyle w:val="a9"/>
                <w:i w:val="0"/>
                <w:bdr w:val="none" w:sz="0" w:space="0" w:color="auto" w:frame="1"/>
                <w:lang w:val="ru-RU"/>
              </w:rPr>
              <w:t xml:space="preserve"> работа по группам.</w:t>
            </w:r>
          </w:p>
          <w:p w:rsidR="00D03CD7" w:rsidRPr="00F97D6D" w:rsidRDefault="00D03CD7" w:rsidP="00DB5E0D">
            <w:pPr>
              <w:pStyle w:val="a6"/>
              <w:ind w:left="0"/>
              <w:rPr>
                <w:rFonts w:ascii="Times New Roman" w:hAnsi="Times New Roman" w:cs="Times New Roman"/>
                <w:b/>
              </w:rPr>
            </w:pPr>
            <w:r w:rsidRPr="00F97D6D">
              <w:rPr>
                <w:rFonts w:ascii="Times New Roman" w:hAnsi="Times New Roman" w:cs="Times New Roman"/>
              </w:rPr>
              <w:t>А) найдите значение выражения:</w:t>
            </w:r>
            <w:r w:rsidRPr="00F97D6D">
              <w:rPr>
                <w:rFonts w:ascii="Times New Roman" w:hAnsi="Times New Roman" w:cs="Times New Roman"/>
                <w:b/>
              </w:rPr>
              <w:t xml:space="preserve">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1.7,4 + 3,2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2.7,5 – 0,6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3.12,35 + 2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6.59,1 + 2,07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7.18,6 + 4,2 </w:t>
            </w:r>
          </w:p>
          <w:p w:rsidR="00D03CD7" w:rsidRPr="00F97D6D" w:rsidRDefault="00D03CD7" w:rsidP="00DB5E0D">
            <w:pPr>
              <w:pStyle w:val="aa"/>
              <w:rPr>
                <w:rFonts w:ascii="Times New Roman" w:hAnsi="Times New Roman" w:cs="Times New Roman"/>
                <w:sz w:val="24"/>
                <w:szCs w:val="24"/>
              </w:rPr>
            </w:pPr>
            <w:r w:rsidRPr="00F97D6D">
              <w:rPr>
                <w:rFonts w:ascii="Times New Roman" w:hAnsi="Times New Roman" w:cs="Times New Roman"/>
                <w:sz w:val="24"/>
                <w:szCs w:val="24"/>
              </w:rPr>
              <w:t xml:space="preserve">  8.2,65 + 0,25 </w:t>
            </w:r>
          </w:p>
          <w:p w:rsidR="00D03CD7" w:rsidRPr="00F97D6D" w:rsidRDefault="00D03CD7" w:rsidP="00DB5E0D">
            <w:pPr>
              <w:ind w:left="360"/>
              <w:rPr>
                <w:rFonts w:ascii="Times New Roman" w:hAnsi="Times New Roman" w:cs="Times New Roman"/>
              </w:rPr>
            </w:pPr>
            <w:r w:rsidRPr="00F97D6D">
              <w:rPr>
                <w:rFonts w:ascii="Times New Roman" w:hAnsi="Times New Roman" w:cs="Times New Roman"/>
              </w:rPr>
              <w:t>«Здоровье – не всё, но всё без здоровья ничто». Сократ.</w:t>
            </w:r>
            <w:r w:rsidRPr="00F97D6D">
              <w:rPr>
                <w:rFonts w:ascii="Times New Roman" w:hAnsi="Times New Roman" w:cs="Times New Roman"/>
                <w:b/>
              </w:rPr>
              <w:t xml:space="preserve"> </w:t>
            </w:r>
          </w:p>
          <w:p w:rsidR="00D03CD7" w:rsidRPr="00F97D6D" w:rsidRDefault="00D03CD7" w:rsidP="00DB5E0D">
            <w:pPr>
              <w:pStyle w:val="a6"/>
              <w:rPr>
                <w:rFonts w:ascii="Times New Roman" w:hAnsi="Times New Roman" w:cs="Times New Roman"/>
                <w:b/>
                <w:bCs/>
              </w:rPr>
            </w:pPr>
            <w:r w:rsidRPr="00F97D6D">
              <w:rPr>
                <w:rFonts w:ascii="Times New Roman" w:hAnsi="Times New Roman" w:cs="Times New Roman"/>
                <w:b/>
                <w:bCs/>
              </w:rPr>
              <w:t xml:space="preserve">Б) Угадай, какая дробь! </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1. Пять целых две десятых =</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а) 5,02      б) 5,2     в) 5,002</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2. Ноль целых восемь тысячных =</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а) 0,008         б) 0,08      в) 0,8</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 xml:space="preserve">3. Три целых двадцать пять десятитысячных = </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а) 3,25         б) 3,00025          в) 3,025</w:t>
            </w:r>
          </w:p>
          <w:p w:rsidR="00D03CD7" w:rsidRPr="00F97D6D" w:rsidRDefault="00D03CD7" w:rsidP="00DB5E0D">
            <w:pPr>
              <w:pStyle w:val="a6"/>
              <w:rPr>
                <w:rFonts w:ascii="Times New Roman" w:hAnsi="Times New Roman" w:cs="Times New Roman"/>
                <w:bCs/>
              </w:rPr>
            </w:pPr>
            <w:r w:rsidRPr="00F97D6D">
              <w:rPr>
                <w:rFonts w:ascii="Times New Roman" w:hAnsi="Times New Roman" w:cs="Times New Roman"/>
                <w:bCs/>
              </w:rPr>
              <w:t xml:space="preserve">4. Шестнадцать целых пять сотых = </w:t>
            </w:r>
          </w:p>
          <w:p w:rsidR="00D03CD7" w:rsidRPr="00F97D6D" w:rsidRDefault="00D03CD7" w:rsidP="008803D8">
            <w:pPr>
              <w:tabs>
                <w:tab w:val="left" w:pos="4080"/>
              </w:tabs>
              <w:autoSpaceDE w:val="0"/>
              <w:autoSpaceDN w:val="0"/>
              <w:adjustRightInd w:val="0"/>
              <w:rPr>
                <w:rFonts w:ascii="Times New Roman" w:hAnsi="Times New Roman" w:cs="Times New Roman"/>
                <w:bCs/>
              </w:rPr>
            </w:pPr>
            <w:r w:rsidRPr="00F97D6D">
              <w:rPr>
                <w:rFonts w:ascii="Times New Roman" w:hAnsi="Times New Roman" w:cs="Times New Roman"/>
                <w:bCs/>
              </w:rPr>
              <w:t>а) 16,005            б) 16,5          в) 16,05</w:t>
            </w:r>
            <w:r w:rsidR="008803D8">
              <w:rPr>
                <w:rFonts w:ascii="Times New Roman" w:hAnsi="Times New Roman" w:cs="Times New Roman"/>
                <w:bCs/>
              </w:rPr>
              <w:tab/>
            </w:r>
          </w:p>
          <w:p w:rsidR="00D03CD7" w:rsidRPr="00947EA0" w:rsidRDefault="00D03CD7" w:rsidP="00947EA0">
            <w:pPr>
              <w:pStyle w:val="a4"/>
              <w:shd w:val="clear" w:color="auto" w:fill="F2F2F2"/>
              <w:spacing w:before="0" w:beforeAutospacing="0" w:after="0" w:afterAutospacing="0"/>
              <w:rPr>
                <w:lang w:val="ru-RU"/>
              </w:rPr>
            </w:pPr>
          </w:p>
        </w:tc>
        <w:tc>
          <w:tcPr>
            <w:tcW w:w="1063" w:type="pct"/>
            <w:tcBorders>
              <w:bottom w:val="single" w:sz="4" w:space="0" w:color="auto"/>
            </w:tcBorders>
          </w:tcPr>
          <w:p w:rsidR="00D03CD7" w:rsidRPr="00F97D6D" w:rsidRDefault="00D03CD7" w:rsidP="00DB5E0D">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lastRenderedPageBreak/>
              <w:t>Учебник:</w:t>
            </w:r>
          </w:p>
          <w:p w:rsidR="00D03CD7" w:rsidRPr="00F97D6D" w:rsidRDefault="00D03CD7" w:rsidP="00DB5E0D">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Рабочая тетрадь:</w:t>
            </w:r>
          </w:p>
          <w:p w:rsidR="00D03CD7" w:rsidRPr="00F97D6D" w:rsidRDefault="00D03CD7" w:rsidP="00DB5E0D">
            <w:pPr>
              <w:keepNext/>
              <w:keepLines/>
              <w:ind w:left="80"/>
              <w:outlineLvl w:val="6"/>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Ресурсы</w:t>
            </w:r>
          </w:p>
          <w:p w:rsidR="00D03CD7" w:rsidRPr="00F97D6D" w:rsidRDefault="00D03CD7" w:rsidP="00DB5E0D">
            <w:pPr>
              <w:numPr>
                <w:ilvl w:val="0"/>
                <w:numId w:val="1"/>
              </w:numPr>
              <w:tabs>
                <w:tab w:val="left" w:pos="291"/>
              </w:tabs>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color w:val="auto"/>
              </w:rPr>
              <w:t>наборы карточек с учащегося.</w:t>
            </w:r>
          </w:p>
          <w:p w:rsidR="00D03CD7" w:rsidRPr="00F97D6D" w:rsidRDefault="00D03CD7" w:rsidP="00DB5E0D">
            <w:pPr>
              <w:widowControl w:val="0"/>
              <w:rPr>
                <w:rFonts w:ascii="Times New Roman" w:hAnsi="Times New Roman" w:cs="Times New Roman"/>
                <w:color w:val="2976A4"/>
              </w:rPr>
            </w:pPr>
          </w:p>
        </w:tc>
      </w:tr>
      <w:tr w:rsidR="00D03CD7" w:rsidRPr="00F97D6D" w:rsidTr="00DB5E0D">
        <w:trPr>
          <w:trHeight w:val="1823"/>
        </w:trPr>
        <w:tc>
          <w:tcPr>
            <w:tcW w:w="823" w:type="pct"/>
            <w:tcBorders>
              <w:top w:val="single" w:sz="2" w:space="0" w:color="auto"/>
              <w:left w:val="single" w:sz="2" w:space="0" w:color="auto"/>
              <w:bottom w:val="single" w:sz="2" w:space="0" w:color="auto"/>
              <w:right w:val="single" w:sz="2" w:space="0" w:color="auto"/>
            </w:tcBorders>
          </w:tcPr>
          <w:p w:rsidR="00D03CD7" w:rsidRPr="00F97D6D" w:rsidRDefault="00D03CD7" w:rsidP="00DB5E0D">
            <w:pPr>
              <w:widowControl w:val="0"/>
              <w:rPr>
                <w:rFonts w:ascii="Times New Roman" w:hAnsi="Times New Roman" w:cs="Times New Roman"/>
                <w:b/>
              </w:rPr>
            </w:pPr>
            <w:r w:rsidRPr="00F97D6D">
              <w:rPr>
                <w:rFonts w:ascii="Times New Roman" w:hAnsi="Times New Roman" w:cs="Times New Roman"/>
                <w:b/>
              </w:rPr>
              <w:lastRenderedPageBreak/>
              <w:t>Конец урока</w:t>
            </w:r>
          </w:p>
          <w:p w:rsidR="00D03CD7" w:rsidRPr="00F97D6D" w:rsidRDefault="00D03CD7" w:rsidP="00DB5E0D">
            <w:pPr>
              <w:widowControl w:val="0"/>
              <w:rPr>
                <w:rFonts w:ascii="Times New Roman" w:hAnsi="Times New Roman" w:cs="Times New Roman"/>
              </w:rPr>
            </w:pPr>
          </w:p>
        </w:tc>
        <w:tc>
          <w:tcPr>
            <w:tcW w:w="3114" w:type="pct"/>
            <w:gridSpan w:val="5"/>
            <w:tcBorders>
              <w:top w:val="single" w:sz="2" w:space="0" w:color="auto"/>
              <w:left w:val="single" w:sz="2" w:space="0" w:color="auto"/>
              <w:bottom w:val="single" w:sz="2" w:space="0" w:color="auto"/>
              <w:right w:val="single" w:sz="2" w:space="0" w:color="auto"/>
            </w:tcBorders>
          </w:tcPr>
          <w:p w:rsidR="00D03CD7" w:rsidRPr="00F97D6D" w:rsidRDefault="00D03CD7" w:rsidP="00D03CD7">
            <w:pPr>
              <w:pStyle w:val="a4"/>
              <w:numPr>
                <w:ilvl w:val="0"/>
                <w:numId w:val="2"/>
              </w:numPr>
              <w:shd w:val="clear" w:color="auto" w:fill="FFFFFF"/>
              <w:spacing w:before="0" w:beforeAutospacing="0" w:after="0" w:afterAutospacing="0" w:line="240" w:lineRule="atLeast"/>
              <w:jc w:val="center"/>
              <w:rPr>
                <w:rStyle w:val="a8"/>
                <w:b w:val="0"/>
                <w:bCs w:val="0"/>
                <w:color w:val="000000"/>
                <w:shd w:val="clear" w:color="auto" w:fill="FFFFFF"/>
                <w:lang w:val="kk-KZ"/>
              </w:rPr>
            </w:pPr>
            <w:r w:rsidRPr="00F97D6D">
              <w:rPr>
                <w:rStyle w:val="a8"/>
                <w:color w:val="000000"/>
                <w:lang w:val="ru-RU"/>
              </w:rPr>
              <w:t xml:space="preserve">По методу </w:t>
            </w:r>
            <w:r w:rsidRPr="00F97D6D">
              <w:rPr>
                <w:lang w:val="ru-RU"/>
              </w:rPr>
              <w:t xml:space="preserve">«Аквариум» </w:t>
            </w:r>
            <w:r w:rsidRPr="00F97D6D">
              <w:rPr>
                <w:rStyle w:val="a8"/>
                <w:color w:val="000000"/>
                <w:lang w:val="ru-RU"/>
              </w:rPr>
              <w:t>проводит закрепление урока.</w:t>
            </w:r>
          </w:p>
          <w:p w:rsidR="00947EA0" w:rsidRPr="00AD7EA9" w:rsidRDefault="00947EA0" w:rsidP="00947EA0">
            <w:pPr>
              <w:shd w:val="clear" w:color="auto" w:fill="FFFFFF" w:themeFill="background1"/>
              <w:spacing w:after="135"/>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i/>
                <w:iCs/>
                <w:color w:val="000000" w:themeColor="text1"/>
                <w:sz w:val="28"/>
                <w:szCs w:val="28"/>
              </w:rPr>
              <w:t>I вариант</w:t>
            </w:r>
          </w:p>
          <w:tbl>
            <w:tblPr>
              <w:tblW w:w="0" w:type="auto"/>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430"/>
              <w:gridCol w:w="505"/>
              <w:gridCol w:w="645"/>
              <w:gridCol w:w="645"/>
              <w:gridCol w:w="645"/>
              <w:gridCol w:w="785"/>
            </w:tblGrid>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А</w:t>
                  </w:r>
                </w:p>
              </w:tc>
              <w:tc>
                <w:tcPr>
                  <w:tcW w:w="5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2,47</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21,01</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35,7</w:t>
                  </w:r>
                </w:p>
              </w:tc>
              <w:tc>
                <w:tcPr>
                  <w:tcW w:w="7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29,345</w:t>
                  </w:r>
                </w:p>
              </w:tc>
            </w:tr>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В</w:t>
                  </w:r>
                </w:p>
              </w:tc>
              <w:tc>
                <w:tcPr>
                  <w:tcW w:w="5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3,1</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8,16</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2,188</w:t>
                  </w:r>
                </w:p>
              </w:tc>
              <w:tc>
                <w:tcPr>
                  <w:tcW w:w="7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r>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proofErr w:type="spellStart"/>
                  <w:r w:rsidRPr="00AD7EA9">
                    <w:rPr>
                      <w:rFonts w:ascii="Times New Roman" w:eastAsia="Times New Roman" w:hAnsi="Times New Roman" w:cs="Times New Roman"/>
                      <w:color w:val="000000" w:themeColor="text1"/>
                      <w:sz w:val="28"/>
                      <w:szCs w:val="28"/>
                    </w:rPr>
                    <w:t>а+в</w:t>
                  </w:r>
                  <w:proofErr w:type="spellEnd"/>
                </w:p>
              </w:tc>
              <w:tc>
                <w:tcPr>
                  <w:tcW w:w="5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15,94</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44,2</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7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107,3</w:t>
                  </w:r>
                </w:p>
              </w:tc>
            </w:tr>
          </w:tbl>
          <w:p w:rsidR="00947EA0" w:rsidRPr="00AD7EA9" w:rsidRDefault="00947EA0" w:rsidP="00947EA0">
            <w:pPr>
              <w:shd w:val="clear" w:color="auto" w:fill="FFFFFF" w:themeFill="background1"/>
              <w:spacing w:after="135"/>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i/>
                <w:iCs/>
                <w:color w:val="000000" w:themeColor="text1"/>
                <w:sz w:val="28"/>
                <w:szCs w:val="28"/>
              </w:rPr>
              <w:t>II вариант</w:t>
            </w:r>
          </w:p>
          <w:tbl>
            <w:tblPr>
              <w:tblW w:w="0" w:type="auto"/>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430"/>
              <w:gridCol w:w="645"/>
              <w:gridCol w:w="645"/>
              <w:gridCol w:w="645"/>
              <w:gridCol w:w="645"/>
              <w:gridCol w:w="645"/>
            </w:tblGrid>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А</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1,004</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9,99</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16,52</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r>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В</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4,037</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17,1</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9,1</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7,15</w:t>
                  </w:r>
                </w:p>
              </w:tc>
            </w:tr>
            <w:tr w:rsidR="00947EA0" w:rsidRPr="00AD7EA9" w:rsidTr="00DB5E0D">
              <w:tc>
                <w:tcPr>
                  <w:tcW w:w="4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proofErr w:type="spellStart"/>
                  <w:r w:rsidRPr="00AD7EA9">
                    <w:rPr>
                      <w:rFonts w:ascii="Times New Roman" w:eastAsia="Times New Roman" w:hAnsi="Times New Roman" w:cs="Times New Roman"/>
                      <w:color w:val="000000" w:themeColor="text1"/>
                      <w:sz w:val="28"/>
                      <w:szCs w:val="28"/>
                    </w:rPr>
                    <w:t>а+в</w:t>
                  </w:r>
                  <w:proofErr w:type="spellEnd"/>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12,8</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38,12</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 </w:t>
                  </w:r>
                </w:p>
              </w:tc>
              <w:tc>
                <w:tcPr>
                  <w:tcW w:w="6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947EA0" w:rsidRPr="00AD7EA9" w:rsidRDefault="00947EA0" w:rsidP="00DB5E0D">
                  <w:pPr>
                    <w:shd w:val="clear" w:color="auto" w:fill="FFFFFF" w:themeFill="background1"/>
                    <w:spacing w:after="120" w:line="240" w:lineRule="atLeast"/>
                    <w:jc w:val="center"/>
                    <w:rPr>
                      <w:rFonts w:ascii="Times New Roman" w:eastAsia="Times New Roman" w:hAnsi="Times New Roman" w:cs="Times New Roman"/>
                      <w:color w:val="000000" w:themeColor="text1"/>
                      <w:sz w:val="28"/>
                      <w:szCs w:val="28"/>
                    </w:rPr>
                  </w:pPr>
                  <w:r w:rsidRPr="00AD7EA9">
                    <w:rPr>
                      <w:rFonts w:ascii="Times New Roman" w:eastAsia="Times New Roman" w:hAnsi="Times New Roman" w:cs="Times New Roman"/>
                      <w:color w:val="000000" w:themeColor="text1"/>
                      <w:sz w:val="28"/>
                      <w:szCs w:val="28"/>
                    </w:rPr>
                    <w:t>18,48</w:t>
                  </w:r>
                </w:p>
              </w:tc>
            </w:tr>
          </w:tbl>
          <w:p w:rsidR="00D03CD7" w:rsidRDefault="00947EA0" w:rsidP="00DB5E0D">
            <w:pPr>
              <w:rPr>
                <w:rFonts w:ascii="Times New Roman" w:hAnsi="Times New Roman" w:cs="Times New Roman"/>
                <w:bCs/>
              </w:rPr>
            </w:pPr>
            <w:r>
              <w:rPr>
                <w:rFonts w:ascii="Times New Roman" w:hAnsi="Times New Roman" w:cs="Times New Roman"/>
                <w:bCs/>
              </w:rPr>
              <w:t xml:space="preserve">Проверка в </w:t>
            </w:r>
            <w:r w:rsidR="008507DA">
              <w:rPr>
                <w:rFonts w:ascii="Times New Roman" w:hAnsi="Times New Roman" w:cs="Times New Roman"/>
                <w:bCs/>
              </w:rPr>
              <w:t>приложении</w:t>
            </w:r>
          </w:p>
          <w:p w:rsidR="008803D8" w:rsidRPr="008803D8" w:rsidRDefault="008803D8" w:rsidP="00DB5E0D">
            <w:pPr>
              <w:rPr>
                <w:rFonts w:ascii="Times New Roman" w:hAnsi="Times New Roman" w:cs="Times New Roman"/>
                <w:b/>
                <w:bCs/>
                <w:sz w:val="32"/>
              </w:rPr>
            </w:pPr>
            <w:r w:rsidRPr="008803D8">
              <w:rPr>
                <w:rFonts w:ascii="Times New Roman" w:hAnsi="Times New Roman" w:cs="Times New Roman"/>
                <w:b/>
                <w:bCs/>
                <w:sz w:val="32"/>
              </w:rPr>
              <w:t>Рефлексия</w:t>
            </w:r>
          </w:p>
          <w:p w:rsidR="00D03CD7" w:rsidRPr="00F97D6D" w:rsidRDefault="00D03CD7" w:rsidP="00DB5E0D">
            <w:pPr>
              <w:pStyle w:val="30"/>
              <w:widowControl w:val="0"/>
              <w:shd w:val="clear" w:color="auto" w:fill="auto"/>
              <w:spacing w:before="0" w:after="0" w:line="240" w:lineRule="auto"/>
              <w:ind w:firstLine="280"/>
              <w:jc w:val="left"/>
              <w:rPr>
                <w:rFonts w:ascii="Times New Roman" w:hAnsi="Times New Roman" w:cs="Times New Roman"/>
                <w:sz w:val="24"/>
                <w:szCs w:val="24"/>
              </w:rPr>
            </w:pPr>
          </w:p>
        </w:tc>
        <w:tc>
          <w:tcPr>
            <w:tcW w:w="1063" w:type="pct"/>
            <w:tcBorders>
              <w:top w:val="single" w:sz="2" w:space="0" w:color="auto"/>
              <w:left w:val="single" w:sz="2" w:space="0" w:color="auto"/>
              <w:bottom w:val="single" w:sz="2" w:space="0" w:color="auto"/>
              <w:right w:val="single" w:sz="2" w:space="0" w:color="auto"/>
            </w:tcBorders>
          </w:tcPr>
          <w:p w:rsidR="00D03CD7" w:rsidRPr="00F97D6D" w:rsidRDefault="00D03CD7" w:rsidP="00DB5E0D">
            <w:pPr>
              <w:widowControl w:val="0"/>
              <w:rPr>
                <w:rFonts w:ascii="Times New Roman" w:hAnsi="Times New Roman" w:cs="Times New Roman"/>
                <w:color w:val="2976A4"/>
              </w:rPr>
            </w:pPr>
          </w:p>
        </w:tc>
      </w:tr>
      <w:tr w:rsidR="00D03CD7" w:rsidRPr="00F97D6D" w:rsidTr="00DB5E0D">
        <w:trPr>
          <w:trHeight w:val="849"/>
        </w:trPr>
        <w:tc>
          <w:tcPr>
            <w:tcW w:w="823" w:type="pct"/>
            <w:tcBorders>
              <w:top w:val="single" w:sz="2" w:space="0" w:color="auto"/>
              <w:left w:val="single" w:sz="2" w:space="0" w:color="auto"/>
              <w:bottom w:val="single" w:sz="2" w:space="0" w:color="auto"/>
              <w:right w:val="single" w:sz="2" w:space="0" w:color="auto"/>
            </w:tcBorders>
          </w:tcPr>
          <w:p w:rsidR="00D03CD7" w:rsidRPr="00F97D6D" w:rsidRDefault="00D03CD7" w:rsidP="00DB5E0D">
            <w:pPr>
              <w:widowControl w:val="0"/>
              <w:rPr>
                <w:rFonts w:ascii="Times New Roman" w:hAnsi="Times New Roman" w:cs="Times New Roman"/>
                <w:color w:val="215868"/>
              </w:rPr>
            </w:pPr>
            <w:r w:rsidRPr="00F97D6D">
              <w:rPr>
                <w:rFonts w:ascii="Times New Roman" w:hAnsi="Times New Roman" w:cs="Times New Roman"/>
                <w:b/>
                <w:color w:val="215868"/>
              </w:rPr>
              <w:lastRenderedPageBreak/>
              <w:t>Критерии успеха</w:t>
            </w:r>
          </w:p>
        </w:tc>
        <w:tc>
          <w:tcPr>
            <w:tcW w:w="3114" w:type="pct"/>
            <w:gridSpan w:val="5"/>
            <w:tcBorders>
              <w:top w:val="single" w:sz="2" w:space="0" w:color="auto"/>
              <w:left w:val="single" w:sz="2" w:space="0" w:color="auto"/>
              <w:bottom w:val="single" w:sz="2" w:space="0" w:color="auto"/>
              <w:right w:val="single" w:sz="2" w:space="0" w:color="auto"/>
            </w:tcBorders>
          </w:tcPr>
          <w:p w:rsidR="008507DA" w:rsidRPr="00F97D6D" w:rsidRDefault="00D03CD7" w:rsidP="008507DA">
            <w:pPr>
              <w:pStyle w:val="a4"/>
              <w:spacing w:before="0" w:beforeAutospacing="0" w:after="0" w:afterAutospacing="0"/>
              <w:rPr>
                <w:color w:val="000000"/>
                <w:lang w:val="ru-RU"/>
              </w:rPr>
            </w:pPr>
            <w:r w:rsidRPr="008507DA">
              <w:rPr>
                <w:rFonts w:eastAsiaTheme="minorHAnsi"/>
                <w:lang w:val="ru-RU" w:eastAsia="en-US"/>
              </w:rPr>
              <w:t>слушают и понимают речь других (одноклассников, учителя); решают совместно с соседом по парте поставленную задачу, обдумывая, обмениваясь мнениями и конструктивно координируя свои действия.</w:t>
            </w:r>
            <w:r w:rsidR="008507DA" w:rsidRPr="00F97D6D">
              <w:rPr>
                <w:color w:val="000000"/>
                <w:lang w:val="ru-RU"/>
              </w:rPr>
              <w:t xml:space="preserve"> Самооценка учащимися результатов своей учебной деятельности </w:t>
            </w:r>
          </w:p>
          <w:p w:rsidR="00D03CD7" w:rsidRPr="00F97D6D" w:rsidRDefault="008507DA" w:rsidP="008507DA">
            <w:pPr>
              <w:autoSpaceDE w:val="0"/>
              <w:autoSpaceDN w:val="0"/>
              <w:adjustRightInd w:val="0"/>
              <w:rPr>
                <w:rFonts w:ascii="Times New Roman" w:eastAsiaTheme="minorHAnsi" w:hAnsi="Times New Roman" w:cs="Times New Roman"/>
                <w:color w:val="auto"/>
                <w:lang w:eastAsia="en-US"/>
              </w:rPr>
            </w:pPr>
            <w:r w:rsidRPr="00F97D6D">
              <w:rPr>
                <w:rFonts w:ascii="Times New Roman" w:hAnsi="Times New Roman" w:cs="Times New Roman"/>
              </w:rPr>
              <w:t xml:space="preserve">На </w:t>
            </w:r>
            <w:proofErr w:type="spellStart"/>
            <w:r w:rsidRPr="00F97D6D">
              <w:rPr>
                <w:rFonts w:ascii="Times New Roman" w:hAnsi="Times New Roman" w:cs="Times New Roman"/>
              </w:rPr>
              <w:t>стикерах</w:t>
            </w:r>
            <w:proofErr w:type="spellEnd"/>
            <w:r w:rsidRPr="00F97D6D">
              <w:rPr>
                <w:rFonts w:ascii="Times New Roman" w:hAnsi="Times New Roman" w:cs="Times New Roman"/>
              </w:rPr>
              <w:t xml:space="preserve"> записывают свое мнение по поводу урока.</w:t>
            </w:r>
          </w:p>
        </w:tc>
        <w:tc>
          <w:tcPr>
            <w:tcW w:w="1063" w:type="pct"/>
            <w:tcBorders>
              <w:top w:val="single" w:sz="2" w:space="0" w:color="auto"/>
              <w:left w:val="single" w:sz="2" w:space="0" w:color="auto"/>
              <w:bottom w:val="single" w:sz="2" w:space="0" w:color="auto"/>
              <w:right w:val="single" w:sz="2" w:space="0" w:color="auto"/>
            </w:tcBorders>
          </w:tcPr>
          <w:p w:rsidR="00D03CD7" w:rsidRPr="00F97D6D" w:rsidRDefault="00D03CD7" w:rsidP="00DB5E0D">
            <w:pPr>
              <w:widowControl w:val="0"/>
              <w:rPr>
                <w:rFonts w:ascii="Times New Roman" w:hAnsi="Times New Roman" w:cs="Times New Roman"/>
              </w:rPr>
            </w:pPr>
          </w:p>
        </w:tc>
      </w:tr>
      <w:tr w:rsidR="00D03CD7" w:rsidRPr="00F97D6D" w:rsidTr="00DB5E0D">
        <w:trPr>
          <w:trHeight w:val="271"/>
        </w:trPr>
        <w:tc>
          <w:tcPr>
            <w:tcW w:w="1602" w:type="pct"/>
            <w:gridSpan w:val="3"/>
            <w:tcBorders>
              <w:top w:val="single" w:sz="6" w:space="0" w:color="auto"/>
              <w:left w:val="double" w:sz="4" w:space="0" w:color="auto"/>
              <w:bottom w:val="double" w:sz="4" w:space="0" w:color="auto"/>
              <w:right w:val="single" w:sz="6" w:space="0" w:color="auto"/>
            </w:tcBorders>
          </w:tcPr>
          <w:p w:rsidR="00D03CD7" w:rsidRPr="00F97D6D" w:rsidRDefault="00D03CD7" w:rsidP="00DB5E0D">
            <w:pPr>
              <w:widowControl w:val="0"/>
              <w:rPr>
                <w:rFonts w:ascii="Times New Roman" w:hAnsi="Times New Roman" w:cs="Times New Roman"/>
                <w:i/>
                <w:color w:val="2976A4"/>
              </w:rPr>
            </w:pPr>
          </w:p>
        </w:tc>
        <w:tc>
          <w:tcPr>
            <w:tcW w:w="1500" w:type="pct"/>
            <w:gridSpan w:val="2"/>
            <w:tcBorders>
              <w:top w:val="single" w:sz="6" w:space="0" w:color="auto"/>
              <w:left w:val="single" w:sz="6" w:space="0" w:color="auto"/>
              <w:bottom w:val="double" w:sz="4" w:space="0" w:color="auto"/>
              <w:right w:val="single" w:sz="6" w:space="0" w:color="auto"/>
            </w:tcBorders>
          </w:tcPr>
          <w:p w:rsidR="00D03CD7" w:rsidRPr="00F97D6D" w:rsidRDefault="00D03CD7" w:rsidP="00DB5E0D">
            <w:pPr>
              <w:spacing w:line="259" w:lineRule="exact"/>
              <w:ind w:left="80" w:right="80"/>
              <w:rPr>
                <w:rFonts w:ascii="Times New Roman" w:eastAsia="Times New Roman" w:hAnsi="Times New Roman" w:cs="Times New Roman"/>
                <w:color w:val="auto"/>
              </w:rPr>
            </w:pPr>
            <w:r w:rsidRPr="00F97D6D">
              <w:rPr>
                <w:rFonts w:ascii="Times New Roman" w:eastAsia="Times New Roman" w:hAnsi="Times New Roman" w:cs="Times New Roman"/>
                <w:color w:val="auto"/>
              </w:rPr>
              <w:t xml:space="preserve">К концу урока учащиеся научатся составлять </w:t>
            </w:r>
          </w:p>
          <w:p w:rsidR="00D03CD7" w:rsidRPr="00F97D6D" w:rsidRDefault="00D03CD7" w:rsidP="00561711">
            <w:pPr>
              <w:spacing w:line="259" w:lineRule="exact"/>
              <w:ind w:left="80" w:right="80"/>
              <w:rPr>
                <w:rFonts w:ascii="Times New Roman" w:hAnsi="Times New Roman" w:cs="Times New Roman"/>
                <w:bCs/>
              </w:rPr>
            </w:pPr>
            <w:r w:rsidRPr="00F97D6D">
              <w:rPr>
                <w:rFonts w:ascii="Times New Roman" w:eastAsia="Times New Roman" w:hAnsi="Times New Roman" w:cs="Times New Roman"/>
                <w:color w:val="auto"/>
              </w:rPr>
              <w:t xml:space="preserve">Проведите работу по </w:t>
            </w:r>
            <w:proofErr w:type="spellStart"/>
            <w:r w:rsidRPr="00F97D6D">
              <w:rPr>
                <w:rFonts w:ascii="Times New Roman" w:eastAsia="Times New Roman" w:hAnsi="Times New Roman" w:cs="Times New Roman"/>
                <w:color w:val="auto"/>
              </w:rPr>
              <w:t>самооцениванию</w:t>
            </w:r>
            <w:proofErr w:type="spellEnd"/>
            <w:r w:rsidRPr="00F97D6D">
              <w:rPr>
                <w:rFonts w:ascii="Times New Roman" w:eastAsia="Times New Roman" w:hAnsi="Times New Roman" w:cs="Times New Roman"/>
                <w:color w:val="auto"/>
              </w:rPr>
              <w:t xml:space="preserve"> учащихся </w:t>
            </w:r>
          </w:p>
        </w:tc>
        <w:tc>
          <w:tcPr>
            <w:tcW w:w="1898" w:type="pct"/>
            <w:gridSpan w:val="2"/>
            <w:tcBorders>
              <w:top w:val="single" w:sz="6" w:space="0" w:color="auto"/>
              <w:left w:val="single" w:sz="6" w:space="0" w:color="auto"/>
              <w:bottom w:val="double" w:sz="4" w:space="0" w:color="auto"/>
              <w:right w:val="double" w:sz="4" w:space="0" w:color="auto"/>
            </w:tcBorders>
          </w:tcPr>
          <w:p w:rsidR="00D03CD7" w:rsidRPr="00F97D6D" w:rsidRDefault="00D03CD7" w:rsidP="00DB5E0D">
            <w:pPr>
              <w:pStyle w:val="ParagraphStyle"/>
              <w:spacing w:line="252" w:lineRule="auto"/>
              <w:jc w:val="both"/>
              <w:rPr>
                <w:rFonts w:ascii="Times New Roman" w:hAnsi="Times New Roman" w:cs="Times New Roman"/>
                <w:bCs/>
                <w:highlight w:val="yellow"/>
              </w:rPr>
            </w:pPr>
          </w:p>
        </w:tc>
      </w:tr>
    </w:tbl>
    <w:p w:rsidR="00D03CD7" w:rsidRPr="00F97D6D" w:rsidRDefault="00D03CD7" w:rsidP="00D03CD7">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BB094D" w:rsidRDefault="00BB094D"/>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Default="008803D8"/>
    <w:p w:rsidR="008803D8" w:rsidRPr="008803D8" w:rsidRDefault="009102BE" w:rsidP="008803D8">
      <w:pPr>
        <w:shd w:val="clear" w:color="auto" w:fill="FFFFFF" w:themeFill="background1"/>
        <w:rPr>
          <w:rFonts w:ascii="Times New Roman" w:eastAsia="Times New Roman" w:hAnsi="Times New Roman" w:cs="Times New Roman"/>
          <w:color w:val="000000" w:themeColor="text1"/>
          <w:sz w:val="48"/>
          <w:szCs w:val="28"/>
        </w:rPr>
      </w:pPr>
      <w:r>
        <w:rPr>
          <w:rFonts w:ascii="Times New Roman" w:eastAsia="Times New Roman" w:hAnsi="Times New Roman" w:cs="Times New Roman"/>
          <w:color w:val="000000" w:themeColor="text1"/>
          <w:sz w:val="48"/>
          <w:szCs w:val="28"/>
        </w:rPr>
        <w:t xml:space="preserve"> З</w:t>
      </w:r>
      <w:r w:rsidR="008803D8" w:rsidRPr="008803D8">
        <w:rPr>
          <w:rFonts w:ascii="Times New Roman" w:eastAsia="Times New Roman" w:hAnsi="Times New Roman" w:cs="Times New Roman"/>
          <w:color w:val="000000" w:themeColor="text1"/>
          <w:sz w:val="48"/>
          <w:szCs w:val="28"/>
        </w:rPr>
        <w:t>аписать дроби 7,09 70,09 0,790 0,079 7,079</w:t>
      </w:r>
    </w:p>
    <w:p w:rsidR="008803D8" w:rsidRDefault="008803D8" w:rsidP="008803D8">
      <w:pPr>
        <w:shd w:val="clear" w:color="auto" w:fill="FFFFFF" w:themeFill="background1"/>
        <w:rPr>
          <w:rFonts w:ascii="Times New Roman" w:eastAsia="Times New Roman" w:hAnsi="Times New Roman" w:cs="Times New Roman"/>
          <w:color w:val="000000" w:themeColor="text1"/>
          <w:sz w:val="48"/>
          <w:szCs w:val="28"/>
        </w:rPr>
      </w:pPr>
      <w:r w:rsidRPr="008803D8">
        <w:rPr>
          <w:rFonts w:ascii="Times New Roman" w:eastAsia="Times New Roman" w:hAnsi="Times New Roman" w:cs="Times New Roman"/>
          <w:color w:val="000000" w:themeColor="text1"/>
          <w:sz w:val="48"/>
          <w:szCs w:val="28"/>
        </w:rPr>
        <w:t>- расположить дроби в порядке возрастания</w:t>
      </w:r>
    </w:p>
    <w:p w:rsidR="008803D8" w:rsidRDefault="008803D8" w:rsidP="008803D8">
      <w:pPr>
        <w:shd w:val="clear" w:color="auto" w:fill="FFFFFF" w:themeFill="background1"/>
        <w:rPr>
          <w:rFonts w:ascii="Times New Roman" w:eastAsia="Times New Roman" w:hAnsi="Times New Roman" w:cs="Times New Roman"/>
          <w:color w:val="000000" w:themeColor="text1"/>
          <w:sz w:val="48"/>
          <w:szCs w:val="28"/>
        </w:rPr>
      </w:pPr>
    </w:p>
    <w:p w:rsidR="008803D8" w:rsidRPr="008803D8" w:rsidRDefault="008803D8" w:rsidP="008803D8">
      <w:pPr>
        <w:shd w:val="clear" w:color="auto" w:fill="FFFFFF" w:themeFill="background1"/>
        <w:rPr>
          <w:rFonts w:ascii="Times New Roman" w:eastAsia="Times New Roman" w:hAnsi="Times New Roman" w:cs="Times New Roman"/>
          <w:color w:val="000000" w:themeColor="text1"/>
          <w:sz w:val="96"/>
          <w:szCs w:val="28"/>
        </w:rPr>
      </w:pPr>
    </w:p>
    <w:p w:rsidR="008803D8" w:rsidRPr="008803D8" w:rsidRDefault="009102BE" w:rsidP="008803D8">
      <w:pPr>
        <w:pStyle w:val="a6"/>
        <w:ind w:left="0"/>
        <w:rPr>
          <w:rFonts w:ascii="Times New Roman" w:hAnsi="Times New Roman" w:cs="Times New Roman"/>
          <w:b/>
          <w:sz w:val="40"/>
        </w:rPr>
      </w:pPr>
      <w:r>
        <w:rPr>
          <w:rFonts w:ascii="Times New Roman" w:hAnsi="Times New Roman" w:cs="Times New Roman"/>
          <w:sz w:val="40"/>
        </w:rPr>
        <w:t>Н</w:t>
      </w:r>
      <w:r w:rsidR="008803D8" w:rsidRPr="008803D8">
        <w:rPr>
          <w:rFonts w:ascii="Times New Roman" w:hAnsi="Times New Roman" w:cs="Times New Roman"/>
          <w:sz w:val="40"/>
        </w:rPr>
        <w:t>айдите значение выражения:</w:t>
      </w:r>
      <w:r w:rsidR="008803D8" w:rsidRPr="008803D8">
        <w:rPr>
          <w:rFonts w:ascii="Times New Roman" w:hAnsi="Times New Roman" w:cs="Times New Roman"/>
          <w:b/>
          <w:sz w:val="40"/>
        </w:rPr>
        <w:t xml:space="preserve">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1.7,4 + 3,2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2.7,5 – 0,6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3.12,35 + 2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6.59,1 + 2,07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7.18,6 + 4,2 </w:t>
      </w:r>
    </w:p>
    <w:p w:rsidR="008803D8" w:rsidRPr="008803D8" w:rsidRDefault="008803D8" w:rsidP="008803D8">
      <w:pPr>
        <w:pStyle w:val="aa"/>
        <w:rPr>
          <w:rFonts w:ascii="Times New Roman" w:hAnsi="Times New Roman" w:cs="Times New Roman"/>
          <w:sz w:val="40"/>
          <w:szCs w:val="40"/>
        </w:rPr>
      </w:pPr>
      <w:r w:rsidRPr="008803D8">
        <w:rPr>
          <w:rFonts w:ascii="Times New Roman" w:hAnsi="Times New Roman" w:cs="Times New Roman"/>
          <w:sz w:val="40"/>
          <w:szCs w:val="40"/>
        </w:rPr>
        <w:t xml:space="preserve">  8.2,65 + 0,25 </w:t>
      </w:r>
    </w:p>
    <w:p w:rsidR="008803D8" w:rsidRDefault="008803D8">
      <w:pPr>
        <w:rPr>
          <w:rFonts w:ascii="Times New Roman" w:eastAsia="Times New Roman" w:hAnsi="Times New Roman" w:cs="Times New Roman"/>
          <w:color w:val="000000" w:themeColor="text1"/>
          <w:sz w:val="48"/>
          <w:szCs w:val="28"/>
        </w:rPr>
      </w:pPr>
    </w:p>
    <w:p w:rsidR="008803D8" w:rsidRPr="008803D8" w:rsidRDefault="008803D8" w:rsidP="008803D8">
      <w:pPr>
        <w:pStyle w:val="a6"/>
        <w:ind w:left="142"/>
        <w:jc w:val="both"/>
        <w:rPr>
          <w:rFonts w:ascii="Times New Roman" w:hAnsi="Times New Roman" w:cs="Times New Roman"/>
          <w:b/>
          <w:bCs/>
          <w:sz w:val="36"/>
        </w:rPr>
      </w:pPr>
      <w:r w:rsidRPr="008803D8">
        <w:rPr>
          <w:rFonts w:ascii="Times New Roman" w:hAnsi="Times New Roman" w:cs="Times New Roman"/>
          <w:b/>
          <w:bCs/>
          <w:sz w:val="36"/>
        </w:rPr>
        <w:t xml:space="preserve">Угадай, какая дробь! </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1. Пять целых две десятых =</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а) 5,02      б) 5,2     в) 5,002</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2. Ноль целых восемь тысячных =</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а) 0,008         б) 0,08      в) 0,8</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 xml:space="preserve">3. Три целых двадцать пять десятитысячных = </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а) 3,25         б) 3,00025          в) 3,025</w:t>
      </w:r>
    </w:p>
    <w:p w:rsidR="008803D8" w:rsidRPr="008803D8" w:rsidRDefault="008803D8" w:rsidP="008803D8">
      <w:pPr>
        <w:pStyle w:val="a6"/>
        <w:ind w:left="142"/>
        <w:jc w:val="both"/>
        <w:rPr>
          <w:rFonts w:ascii="Times New Roman" w:hAnsi="Times New Roman" w:cs="Times New Roman"/>
          <w:bCs/>
          <w:sz w:val="36"/>
        </w:rPr>
      </w:pPr>
      <w:r w:rsidRPr="008803D8">
        <w:rPr>
          <w:rFonts w:ascii="Times New Roman" w:hAnsi="Times New Roman" w:cs="Times New Roman"/>
          <w:bCs/>
          <w:sz w:val="36"/>
        </w:rPr>
        <w:t xml:space="preserve">4. Шестнадцать целых пять сотых = </w:t>
      </w:r>
    </w:p>
    <w:p w:rsidR="008803D8" w:rsidRDefault="008803D8" w:rsidP="008803D8">
      <w:pPr>
        <w:ind w:left="142"/>
        <w:jc w:val="both"/>
        <w:rPr>
          <w:rFonts w:ascii="Times New Roman" w:hAnsi="Times New Roman" w:cs="Times New Roman"/>
          <w:bCs/>
          <w:sz w:val="36"/>
        </w:rPr>
      </w:pPr>
      <w:r w:rsidRPr="008803D8">
        <w:rPr>
          <w:rFonts w:ascii="Times New Roman" w:hAnsi="Times New Roman" w:cs="Times New Roman"/>
          <w:bCs/>
          <w:sz w:val="36"/>
        </w:rPr>
        <w:t>а) 16,005            б) 16,5          в) 16,05</w:t>
      </w:r>
    </w:p>
    <w:p w:rsidR="008803D8" w:rsidRDefault="008803D8" w:rsidP="008803D8">
      <w:pPr>
        <w:ind w:left="142"/>
        <w:jc w:val="both"/>
        <w:rPr>
          <w:rFonts w:ascii="Times New Roman" w:hAnsi="Times New Roman" w:cs="Times New Roman"/>
          <w:bCs/>
          <w:sz w:val="36"/>
        </w:rPr>
      </w:pPr>
    </w:p>
    <w:p w:rsidR="008803D8" w:rsidRDefault="008803D8" w:rsidP="008803D8">
      <w:pPr>
        <w:shd w:val="clear" w:color="auto" w:fill="FFFFFF" w:themeFill="background1"/>
        <w:spacing w:after="135"/>
        <w:rPr>
          <w:rFonts w:ascii="Times New Roman" w:hAnsi="Times New Roman" w:cs="Times New Roman"/>
          <w:bCs/>
          <w:sz w:val="36"/>
        </w:rPr>
        <w:sectPr w:rsidR="008803D8" w:rsidSect="001D0733">
          <w:pgSz w:w="11906" w:h="16838"/>
          <w:pgMar w:top="568" w:right="850" w:bottom="1134" w:left="1701" w:header="708" w:footer="708" w:gutter="0"/>
          <w:cols w:space="708"/>
          <w:docGrid w:linePitch="360"/>
        </w:sectPr>
      </w:pPr>
    </w:p>
    <w:p w:rsidR="008803D8" w:rsidRPr="008803D8" w:rsidRDefault="008803D8" w:rsidP="008803D8">
      <w:pPr>
        <w:shd w:val="clear" w:color="auto" w:fill="FFFFFF" w:themeFill="background1"/>
        <w:spacing w:after="135"/>
        <w:rPr>
          <w:rFonts w:ascii="Times New Roman" w:eastAsia="Times New Roman" w:hAnsi="Times New Roman" w:cs="Times New Roman"/>
          <w:color w:val="000000" w:themeColor="text1"/>
          <w:sz w:val="40"/>
          <w:szCs w:val="40"/>
        </w:rPr>
      </w:pPr>
      <w:r w:rsidRPr="008803D8">
        <w:rPr>
          <w:rFonts w:ascii="Times New Roman" w:hAnsi="Times New Roman" w:cs="Times New Roman"/>
          <w:bCs/>
          <w:sz w:val="36"/>
        </w:rPr>
        <w:lastRenderedPageBreak/>
        <w:tab/>
      </w:r>
      <w:r w:rsidRPr="008803D8">
        <w:rPr>
          <w:rFonts w:ascii="Times New Roman" w:eastAsia="Times New Roman" w:hAnsi="Times New Roman" w:cs="Times New Roman"/>
          <w:i/>
          <w:iCs/>
          <w:color w:val="000000" w:themeColor="text1"/>
          <w:sz w:val="40"/>
          <w:szCs w:val="40"/>
        </w:rPr>
        <w:t>I вариант</w:t>
      </w:r>
    </w:p>
    <w:tbl>
      <w:tblPr>
        <w:tblW w:w="5387" w:type="dxa"/>
        <w:tblInd w:w="-276" w:type="dxa"/>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865"/>
        <w:gridCol w:w="837"/>
        <w:gridCol w:w="850"/>
        <w:gridCol w:w="851"/>
        <w:gridCol w:w="850"/>
        <w:gridCol w:w="1134"/>
      </w:tblGrid>
      <w:tr w:rsidR="008803D8" w:rsidRPr="008803D8" w:rsidTr="009102BE">
        <w:trPr>
          <w:trHeight w:val="1137"/>
        </w:trPr>
        <w:tc>
          <w:tcPr>
            <w:tcW w:w="86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9102BE"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Pr>
                <w:rFonts w:ascii="Times New Roman" w:eastAsia="Times New Roman" w:hAnsi="Times New Roman" w:cs="Times New Roman"/>
                <w:color w:val="000000" w:themeColor="text1"/>
                <w:sz w:val="40"/>
                <w:szCs w:val="40"/>
              </w:rPr>
              <w:t>а</w:t>
            </w:r>
          </w:p>
        </w:tc>
        <w:tc>
          <w:tcPr>
            <w:tcW w:w="8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2,47</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 </w:t>
            </w:r>
          </w:p>
        </w:tc>
        <w:tc>
          <w:tcPr>
            <w:tcW w:w="8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21,01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35,7</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29,345</w:t>
            </w:r>
          </w:p>
        </w:tc>
      </w:tr>
      <w:tr w:rsidR="008803D8" w:rsidRPr="008803D8" w:rsidTr="009102BE">
        <w:trPr>
          <w:trHeight w:val="1137"/>
        </w:trPr>
        <w:tc>
          <w:tcPr>
            <w:tcW w:w="86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9102BE"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Pr>
                <w:rFonts w:ascii="Times New Roman" w:eastAsia="Times New Roman" w:hAnsi="Times New Roman" w:cs="Times New Roman"/>
                <w:color w:val="000000" w:themeColor="text1"/>
                <w:sz w:val="40"/>
                <w:szCs w:val="40"/>
              </w:rPr>
              <w:lastRenderedPageBreak/>
              <w:t>в</w:t>
            </w:r>
          </w:p>
        </w:tc>
        <w:tc>
          <w:tcPr>
            <w:tcW w:w="8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3,1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8,16</w:t>
            </w:r>
          </w:p>
        </w:tc>
        <w:tc>
          <w:tcPr>
            <w:tcW w:w="8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 </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2,188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 </w:t>
            </w:r>
          </w:p>
        </w:tc>
      </w:tr>
      <w:tr w:rsidR="008803D8" w:rsidRPr="008803D8" w:rsidTr="009102BE">
        <w:trPr>
          <w:trHeight w:val="1155"/>
        </w:trPr>
        <w:tc>
          <w:tcPr>
            <w:tcW w:w="86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proofErr w:type="spellStart"/>
            <w:r w:rsidRPr="008803D8">
              <w:rPr>
                <w:rFonts w:ascii="Times New Roman" w:eastAsia="Times New Roman" w:hAnsi="Times New Roman" w:cs="Times New Roman"/>
                <w:color w:val="000000" w:themeColor="text1"/>
                <w:sz w:val="40"/>
                <w:szCs w:val="40"/>
              </w:rPr>
              <w:lastRenderedPageBreak/>
              <w:t>а+в</w:t>
            </w:r>
            <w:proofErr w:type="spellEnd"/>
          </w:p>
        </w:tc>
        <w:tc>
          <w:tcPr>
            <w:tcW w:w="8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 </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15,94</w:t>
            </w:r>
          </w:p>
        </w:tc>
        <w:tc>
          <w:tcPr>
            <w:tcW w:w="8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44,2</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9102BE"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36"/>
                <w:szCs w:val="36"/>
              </w:rPr>
            </w:pPr>
            <w:r w:rsidRPr="009102BE">
              <w:rPr>
                <w:rFonts w:ascii="Times New Roman" w:eastAsia="Times New Roman" w:hAnsi="Times New Roman" w:cs="Times New Roman"/>
                <w:color w:val="000000" w:themeColor="text1"/>
                <w:sz w:val="36"/>
                <w:szCs w:val="36"/>
              </w:rPr>
              <w:t>107,3</w:t>
            </w:r>
          </w:p>
        </w:tc>
      </w:tr>
    </w:tbl>
    <w:p w:rsidR="008803D8" w:rsidRPr="008803D8" w:rsidRDefault="008803D8" w:rsidP="008803D8">
      <w:pPr>
        <w:shd w:val="clear" w:color="auto" w:fill="FFFFFF" w:themeFill="background1"/>
        <w:spacing w:after="135"/>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i/>
          <w:iCs/>
          <w:color w:val="000000" w:themeColor="text1"/>
          <w:sz w:val="40"/>
          <w:szCs w:val="40"/>
        </w:rPr>
        <w:t>II вариант</w:t>
      </w:r>
    </w:p>
    <w:tbl>
      <w:tblPr>
        <w:tblW w:w="5574" w:type="dxa"/>
        <w:tblInd w:w="-134" w:type="dxa"/>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714"/>
        <w:gridCol w:w="846"/>
        <w:gridCol w:w="992"/>
        <w:gridCol w:w="992"/>
        <w:gridCol w:w="993"/>
        <w:gridCol w:w="1037"/>
      </w:tblGrid>
      <w:tr w:rsidR="009102BE" w:rsidRPr="008803D8" w:rsidTr="009102BE">
        <w:trPr>
          <w:trHeight w:val="1089"/>
        </w:trPr>
        <w:tc>
          <w:tcPr>
            <w:tcW w:w="71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9102BE"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Pr>
                <w:rFonts w:ascii="Times New Roman" w:eastAsia="Times New Roman" w:hAnsi="Times New Roman" w:cs="Times New Roman"/>
                <w:color w:val="000000" w:themeColor="text1"/>
                <w:sz w:val="40"/>
                <w:szCs w:val="40"/>
              </w:rPr>
              <w:t>а</w:t>
            </w:r>
          </w:p>
        </w:tc>
        <w:tc>
          <w:tcPr>
            <w:tcW w:w="8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 </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1,004</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9,99</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16,52</w:t>
            </w:r>
          </w:p>
        </w:tc>
        <w:tc>
          <w:tcPr>
            <w:tcW w:w="10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 </w:t>
            </w:r>
          </w:p>
        </w:tc>
      </w:tr>
      <w:tr w:rsidR="009102BE" w:rsidRPr="008803D8" w:rsidTr="009102BE">
        <w:trPr>
          <w:trHeight w:val="1089"/>
        </w:trPr>
        <w:tc>
          <w:tcPr>
            <w:tcW w:w="71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9102BE"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Pr>
                <w:rFonts w:ascii="Times New Roman" w:eastAsia="Times New Roman" w:hAnsi="Times New Roman" w:cs="Times New Roman"/>
                <w:color w:val="000000" w:themeColor="text1"/>
                <w:sz w:val="40"/>
                <w:szCs w:val="40"/>
              </w:rPr>
              <w:lastRenderedPageBreak/>
              <w:t>в</w:t>
            </w:r>
          </w:p>
        </w:tc>
        <w:tc>
          <w:tcPr>
            <w:tcW w:w="8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4,037</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17,1</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9,1</w:t>
            </w:r>
          </w:p>
        </w:tc>
        <w:tc>
          <w:tcPr>
            <w:tcW w:w="10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7,15</w:t>
            </w:r>
          </w:p>
        </w:tc>
      </w:tr>
      <w:tr w:rsidR="009102BE" w:rsidRPr="008803D8" w:rsidTr="009102BE">
        <w:trPr>
          <w:trHeight w:val="1089"/>
        </w:trPr>
        <w:tc>
          <w:tcPr>
            <w:tcW w:w="71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proofErr w:type="spellStart"/>
            <w:r w:rsidRPr="008803D8">
              <w:rPr>
                <w:rFonts w:ascii="Times New Roman" w:eastAsia="Times New Roman" w:hAnsi="Times New Roman" w:cs="Times New Roman"/>
                <w:color w:val="000000" w:themeColor="text1"/>
                <w:sz w:val="40"/>
                <w:szCs w:val="40"/>
              </w:rPr>
              <w:t>а+в</w:t>
            </w:r>
            <w:proofErr w:type="spellEnd"/>
          </w:p>
        </w:tc>
        <w:tc>
          <w:tcPr>
            <w:tcW w:w="84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12,8</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 </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38,12</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 </w:t>
            </w:r>
          </w:p>
        </w:tc>
        <w:tc>
          <w:tcPr>
            <w:tcW w:w="103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803D8" w:rsidRPr="008803D8" w:rsidRDefault="008803D8" w:rsidP="000A029E">
            <w:pPr>
              <w:shd w:val="clear" w:color="auto" w:fill="FFFFFF" w:themeFill="background1"/>
              <w:spacing w:after="120" w:line="240" w:lineRule="atLeast"/>
              <w:jc w:val="center"/>
              <w:rPr>
                <w:rFonts w:ascii="Times New Roman" w:eastAsia="Times New Roman" w:hAnsi="Times New Roman" w:cs="Times New Roman"/>
                <w:color w:val="000000" w:themeColor="text1"/>
                <w:sz w:val="40"/>
                <w:szCs w:val="40"/>
              </w:rPr>
            </w:pPr>
            <w:r w:rsidRPr="008803D8">
              <w:rPr>
                <w:rFonts w:ascii="Times New Roman" w:eastAsia="Times New Roman" w:hAnsi="Times New Roman" w:cs="Times New Roman"/>
                <w:color w:val="000000" w:themeColor="text1"/>
                <w:sz w:val="40"/>
                <w:szCs w:val="40"/>
              </w:rPr>
              <w:t>18,48</w:t>
            </w:r>
          </w:p>
        </w:tc>
      </w:tr>
    </w:tbl>
    <w:p w:rsidR="008803D8" w:rsidRDefault="008803D8" w:rsidP="008803D8">
      <w:pPr>
        <w:ind w:left="142"/>
        <w:jc w:val="both"/>
        <w:rPr>
          <w:sz w:val="36"/>
        </w:rPr>
        <w:sectPr w:rsidR="008803D8" w:rsidSect="008803D8">
          <w:type w:val="continuous"/>
          <w:pgSz w:w="11906" w:h="16838"/>
          <w:pgMar w:top="568" w:right="850" w:bottom="1134" w:left="567" w:header="708" w:footer="708" w:gutter="0"/>
          <w:cols w:num="2" w:space="708"/>
          <w:docGrid w:linePitch="360"/>
        </w:sectPr>
      </w:pPr>
    </w:p>
    <w:p w:rsidR="008803D8" w:rsidRPr="008803D8" w:rsidRDefault="008803D8" w:rsidP="008803D8">
      <w:pPr>
        <w:ind w:left="142"/>
        <w:jc w:val="both"/>
        <w:rPr>
          <w:sz w:val="36"/>
        </w:rPr>
      </w:pPr>
    </w:p>
    <w:sectPr w:rsidR="008803D8" w:rsidRPr="008803D8" w:rsidSect="008803D8">
      <w:type w:val="continuous"/>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067E48D5"/>
    <w:multiLevelType w:val="multilevel"/>
    <w:tmpl w:val="D3CC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C23854"/>
    <w:multiLevelType w:val="hybridMultilevel"/>
    <w:tmpl w:val="D024A946"/>
    <w:lvl w:ilvl="0" w:tplc="A62A235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7B3F10"/>
    <w:multiLevelType w:val="multilevel"/>
    <w:tmpl w:val="0660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D44EBB"/>
    <w:multiLevelType w:val="multilevel"/>
    <w:tmpl w:val="56BA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3CD7"/>
    <w:rsid w:val="001D0733"/>
    <w:rsid w:val="002D6B5F"/>
    <w:rsid w:val="002E301B"/>
    <w:rsid w:val="00543A0F"/>
    <w:rsid w:val="00561711"/>
    <w:rsid w:val="00787D9A"/>
    <w:rsid w:val="00791E4D"/>
    <w:rsid w:val="008507DA"/>
    <w:rsid w:val="008803D8"/>
    <w:rsid w:val="009102BE"/>
    <w:rsid w:val="00947EA0"/>
    <w:rsid w:val="00BB094D"/>
    <w:rsid w:val="00BB0F3C"/>
    <w:rsid w:val="00BB2EDD"/>
    <w:rsid w:val="00D03CD7"/>
    <w:rsid w:val="00DF047A"/>
    <w:rsid w:val="00E07CC5"/>
    <w:rsid w:val="00E12201"/>
    <w:rsid w:val="00ED23D8"/>
    <w:rsid w:val="00F82B1A"/>
    <w:rsid w:val="00F971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03CD7"/>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D03C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03CD7"/>
    <w:rPr>
      <w:color w:val="0066CC"/>
      <w:u w:val="single"/>
    </w:rPr>
  </w:style>
  <w:style w:type="character" w:customStyle="1" w:styleId="3">
    <w:name w:val="Основной текст (3)_"/>
    <w:basedOn w:val="a0"/>
    <w:link w:val="30"/>
    <w:rsid w:val="00D03CD7"/>
    <w:rPr>
      <w:rFonts w:ascii="Bookman Old Style" w:eastAsia="Bookman Old Style" w:hAnsi="Bookman Old Style" w:cs="Bookman Old Style"/>
      <w:sz w:val="17"/>
      <w:szCs w:val="17"/>
      <w:shd w:val="clear" w:color="auto" w:fill="FFFFFF"/>
    </w:rPr>
  </w:style>
  <w:style w:type="character" w:customStyle="1" w:styleId="7">
    <w:name w:val="Основной текст (7)_"/>
    <w:basedOn w:val="a0"/>
    <w:link w:val="70"/>
    <w:uiPriority w:val="99"/>
    <w:rsid w:val="00D03CD7"/>
    <w:rPr>
      <w:rFonts w:ascii="Arial" w:eastAsia="Arial" w:hAnsi="Arial" w:cs="Arial"/>
      <w:sz w:val="18"/>
      <w:szCs w:val="18"/>
      <w:shd w:val="clear" w:color="auto" w:fill="FFFFFF"/>
    </w:rPr>
  </w:style>
  <w:style w:type="paragraph" w:customStyle="1" w:styleId="30">
    <w:name w:val="Основной текст (3)"/>
    <w:basedOn w:val="a"/>
    <w:link w:val="3"/>
    <w:rsid w:val="00D03CD7"/>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70">
    <w:name w:val="Основной текст (7)"/>
    <w:basedOn w:val="a"/>
    <w:link w:val="7"/>
    <w:uiPriority w:val="99"/>
    <w:rsid w:val="00D03CD7"/>
    <w:pPr>
      <w:shd w:val="clear" w:color="auto" w:fill="FFFFFF"/>
      <w:spacing w:before="240" w:after="120" w:line="0" w:lineRule="atLeast"/>
    </w:pPr>
    <w:rPr>
      <w:rFonts w:ascii="Arial" w:eastAsia="Arial" w:hAnsi="Arial" w:cs="Arial"/>
      <w:color w:val="auto"/>
      <w:sz w:val="18"/>
      <w:szCs w:val="18"/>
      <w:lang w:eastAsia="en-US"/>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D03CD7"/>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next w:val="1"/>
    <w:rsid w:val="00D03CD7"/>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D03CD7"/>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D03CD7"/>
    <w:rPr>
      <w:rFonts w:ascii="Arial" w:eastAsia="Times New Roman" w:hAnsi="Arial" w:cs="Times New Roman"/>
      <w:b/>
      <w:sz w:val="28"/>
      <w:szCs w:val="28"/>
      <w:lang w:val="en-GB"/>
    </w:rPr>
  </w:style>
  <w:style w:type="paragraph" w:customStyle="1" w:styleId="ParagraphStyle">
    <w:name w:val="Paragraph Style"/>
    <w:rsid w:val="00D03CD7"/>
    <w:pPr>
      <w:autoSpaceDE w:val="0"/>
      <w:autoSpaceDN w:val="0"/>
      <w:adjustRightInd w:val="0"/>
      <w:spacing w:after="0" w:line="240" w:lineRule="auto"/>
    </w:pPr>
    <w:rPr>
      <w:rFonts w:ascii="Arial" w:hAnsi="Arial" w:cs="Arial"/>
      <w:sz w:val="24"/>
      <w:szCs w:val="24"/>
    </w:rPr>
  </w:style>
  <w:style w:type="paragraph" w:styleId="a6">
    <w:name w:val="List Paragraph"/>
    <w:basedOn w:val="a"/>
    <w:link w:val="a7"/>
    <w:uiPriority w:val="34"/>
    <w:qFormat/>
    <w:rsid w:val="00D03CD7"/>
    <w:pPr>
      <w:ind w:left="720"/>
      <w:contextualSpacing/>
    </w:pPr>
  </w:style>
  <w:style w:type="character" w:customStyle="1" w:styleId="a7">
    <w:name w:val="Абзац списка Знак"/>
    <w:link w:val="a6"/>
    <w:uiPriority w:val="34"/>
    <w:rsid w:val="00D03CD7"/>
    <w:rPr>
      <w:rFonts w:ascii="Arial Unicode MS" w:eastAsia="Arial Unicode MS" w:hAnsi="Arial Unicode MS" w:cs="Arial Unicode MS"/>
      <w:color w:val="000000"/>
      <w:sz w:val="24"/>
      <w:szCs w:val="24"/>
      <w:lang w:eastAsia="ru-RU"/>
    </w:rPr>
  </w:style>
  <w:style w:type="character" w:styleId="a8">
    <w:name w:val="Strong"/>
    <w:basedOn w:val="a0"/>
    <w:qFormat/>
    <w:rsid w:val="00D03CD7"/>
    <w:rPr>
      <w:b/>
      <w:bCs/>
    </w:rPr>
  </w:style>
  <w:style w:type="character" w:styleId="a9">
    <w:name w:val="Emphasis"/>
    <w:basedOn w:val="a0"/>
    <w:uiPriority w:val="20"/>
    <w:qFormat/>
    <w:rsid w:val="00D03CD7"/>
    <w:rPr>
      <w:i/>
      <w:iCs/>
    </w:rPr>
  </w:style>
  <w:style w:type="paragraph" w:styleId="aa">
    <w:name w:val="No Spacing"/>
    <w:link w:val="ab"/>
    <w:uiPriority w:val="1"/>
    <w:qFormat/>
    <w:rsid w:val="00D03CD7"/>
    <w:pPr>
      <w:spacing w:after="0" w:line="240" w:lineRule="auto"/>
    </w:pPr>
    <w:rPr>
      <w:rFonts w:eastAsiaTheme="minorEastAsia"/>
      <w:lang w:eastAsia="ru-RU"/>
    </w:rPr>
  </w:style>
  <w:style w:type="paragraph" w:customStyle="1" w:styleId="1">
    <w:name w:val="Без интервала1"/>
    <w:rsid w:val="00D03CD7"/>
    <w:pPr>
      <w:suppressAutoHyphens/>
      <w:spacing w:after="0" w:line="240" w:lineRule="auto"/>
    </w:pPr>
    <w:rPr>
      <w:rFonts w:ascii="Calibri" w:eastAsia="Times New Roman" w:hAnsi="Calibri" w:cs="Times New Roman"/>
      <w:lang w:eastAsia="zh-CN"/>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D03CD7"/>
    <w:rPr>
      <w:rFonts w:ascii="Times New Roman" w:eastAsia="Times New Roman" w:hAnsi="Times New Roman" w:cs="Times New Roman"/>
      <w:sz w:val="24"/>
      <w:szCs w:val="24"/>
      <w:lang w:val="en-GB" w:eastAsia="en-GB"/>
    </w:rPr>
  </w:style>
  <w:style w:type="character" w:customStyle="1" w:styleId="ab">
    <w:name w:val="Без интервала Знак"/>
    <w:basedOn w:val="a0"/>
    <w:link w:val="aa"/>
    <w:uiPriority w:val="1"/>
    <w:locked/>
    <w:rsid w:val="00D03CD7"/>
    <w:rPr>
      <w:rFonts w:eastAsiaTheme="minorEastAsia"/>
      <w:lang w:eastAsia="ru-RU"/>
    </w:rPr>
  </w:style>
  <w:style w:type="character" w:customStyle="1" w:styleId="90">
    <w:name w:val="Заголовок 9 Знак"/>
    <w:basedOn w:val="a0"/>
    <w:link w:val="9"/>
    <w:uiPriority w:val="9"/>
    <w:semiHidden/>
    <w:rsid w:val="00D03CD7"/>
    <w:rPr>
      <w:rFonts w:asciiTheme="majorHAnsi" w:eastAsiaTheme="majorEastAsia" w:hAnsiTheme="majorHAnsi" w:cstheme="majorBidi"/>
      <w:i/>
      <w:iCs/>
      <w:color w:val="404040" w:themeColor="text1" w:themeTint="BF"/>
      <w:sz w:val="20"/>
      <w:szCs w:val="20"/>
      <w:lang w:eastAsia="ru-RU"/>
    </w:rPr>
  </w:style>
  <w:style w:type="paragraph" w:styleId="ac">
    <w:name w:val="Balloon Text"/>
    <w:basedOn w:val="a"/>
    <w:link w:val="ad"/>
    <w:uiPriority w:val="99"/>
    <w:semiHidden/>
    <w:unhideWhenUsed/>
    <w:rsid w:val="00E07CC5"/>
    <w:rPr>
      <w:rFonts w:ascii="Tahoma" w:hAnsi="Tahoma" w:cs="Tahoma"/>
      <w:sz w:val="16"/>
      <w:szCs w:val="16"/>
    </w:rPr>
  </w:style>
  <w:style w:type="character" w:customStyle="1" w:styleId="ad">
    <w:name w:val="Текст выноски Знак"/>
    <w:basedOn w:val="a0"/>
    <w:link w:val="ac"/>
    <w:uiPriority w:val="99"/>
    <w:semiHidden/>
    <w:rsid w:val="00E07CC5"/>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xn--i1abbnckbmcl9fb.xn--p1ai/%D1%81%D1%82%D0%B0%D1%82%D1%8C%D0%B8/519206/pril1.pp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6</Pages>
  <Words>890</Words>
  <Characters>5076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2018-02-02T12:33:00Z</dcterms:created>
  <dcterms:modified xsi:type="dcterms:W3CDTF">2018-02-07T16:26:00Z</dcterms:modified>
</cp:coreProperties>
</file>